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C28A6" w14:textId="77777777" w:rsidR="00D052DE" w:rsidRPr="00D51714" w:rsidRDefault="00D052DE" w:rsidP="00247648">
      <w:pPr>
        <w:jc w:val="center"/>
        <w:rPr>
          <w:rStyle w:val="Siln"/>
          <w:rFonts w:ascii="Times New Roman" w:hAnsi="Times New Roman" w:cs="Times New Roman"/>
          <w:color w:val="000000"/>
          <w:sz w:val="24"/>
          <w:szCs w:val="24"/>
        </w:rPr>
      </w:pPr>
      <w:r w:rsidRPr="00D51714">
        <w:rPr>
          <w:rStyle w:val="Siln"/>
          <w:rFonts w:ascii="Times New Roman" w:hAnsi="Times New Roman" w:cs="Times New Roman"/>
          <w:color w:val="000000"/>
          <w:sz w:val="24"/>
          <w:szCs w:val="24"/>
        </w:rPr>
        <w:t>Univerzita Konštantína Filozofa v Nitre</w:t>
      </w:r>
    </w:p>
    <w:p w14:paraId="1A02BAD9" w14:textId="77777777" w:rsidR="00D052DE" w:rsidRPr="00D51714" w:rsidRDefault="00D052DE" w:rsidP="00247648">
      <w:pPr>
        <w:jc w:val="center"/>
        <w:rPr>
          <w:rStyle w:val="Siln"/>
          <w:rFonts w:ascii="Times New Roman" w:hAnsi="Times New Roman" w:cs="Times New Roman"/>
          <w:color w:val="000000"/>
          <w:sz w:val="24"/>
          <w:szCs w:val="24"/>
        </w:rPr>
      </w:pPr>
      <w:r w:rsidRPr="00D51714">
        <w:rPr>
          <w:rStyle w:val="Siln"/>
          <w:rFonts w:ascii="Times New Roman" w:hAnsi="Times New Roman" w:cs="Times New Roman"/>
          <w:color w:val="000000"/>
          <w:sz w:val="24"/>
          <w:szCs w:val="24"/>
        </w:rPr>
        <w:t>Ubytovací a </w:t>
      </w:r>
      <w:r w:rsidR="00D51714">
        <w:rPr>
          <w:rStyle w:val="Siln"/>
          <w:rFonts w:ascii="Times New Roman" w:hAnsi="Times New Roman" w:cs="Times New Roman"/>
          <w:color w:val="000000"/>
          <w:sz w:val="24"/>
          <w:szCs w:val="24"/>
        </w:rPr>
        <w:t>domáci</w:t>
      </w:r>
      <w:r w:rsidRPr="00D51714">
        <w:rPr>
          <w:rStyle w:val="Siln"/>
          <w:rFonts w:ascii="Times New Roman" w:hAnsi="Times New Roman" w:cs="Times New Roman"/>
          <w:color w:val="000000"/>
          <w:sz w:val="24"/>
          <w:szCs w:val="24"/>
        </w:rPr>
        <w:t xml:space="preserve"> poriadok Účelového zariadenia </w:t>
      </w:r>
      <w:r w:rsidR="00AF555B">
        <w:rPr>
          <w:rStyle w:val="Siln"/>
          <w:rFonts w:ascii="Times New Roman" w:hAnsi="Times New Roman" w:cs="Times New Roman"/>
          <w:color w:val="000000"/>
          <w:sz w:val="24"/>
          <w:szCs w:val="24"/>
        </w:rPr>
        <w:t xml:space="preserve">UKF </w:t>
      </w:r>
      <w:r w:rsidRPr="00D51714">
        <w:rPr>
          <w:rStyle w:val="Siln"/>
          <w:rFonts w:ascii="Times New Roman" w:hAnsi="Times New Roman" w:cs="Times New Roman"/>
          <w:color w:val="000000"/>
          <w:sz w:val="24"/>
          <w:szCs w:val="24"/>
        </w:rPr>
        <w:t>v Patinciach</w:t>
      </w:r>
    </w:p>
    <w:p w14:paraId="75C6E6ED" w14:textId="77777777" w:rsidR="00183F75" w:rsidRDefault="00183F75" w:rsidP="00A56703">
      <w:pPr>
        <w:spacing w:after="0"/>
        <w:jc w:val="center"/>
        <w:rPr>
          <w:rStyle w:val="Siln"/>
          <w:rFonts w:ascii="Times New Roman" w:hAnsi="Times New Roman" w:cs="Times New Roman"/>
          <w:color w:val="000000"/>
          <w:sz w:val="24"/>
          <w:szCs w:val="24"/>
        </w:rPr>
      </w:pPr>
    </w:p>
    <w:p w14:paraId="6A9618F7" w14:textId="77777777" w:rsidR="00D052DE" w:rsidRPr="00D51714" w:rsidRDefault="00D052DE" w:rsidP="00A56703">
      <w:pPr>
        <w:spacing w:after="0"/>
        <w:jc w:val="center"/>
        <w:rPr>
          <w:rStyle w:val="Siln"/>
          <w:rFonts w:ascii="Times New Roman" w:hAnsi="Times New Roman" w:cs="Times New Roman"/>
          <w:color w:val="000000"/>
          <w:sz w:val="24"/>
          <w:szCs w:val="24"/>
        </w:rPr>
      </w:pPr>
      <w:r w:rsidRPr="00D51714">
        <w:rPr>
          <w:rStyle w:val="Siln"/>
          <w:rFonts w:ascii="Times New Roman" w:hAnsi="Times New Roman" w:cs="Times New Roman"/>
          <w:color w:val="000000"/>
          <w:sz w:val="24"/>
          <w:szCs w:val="24"/>
        </w:rPr>
        <w:t>Čl. 1</w:t>
      </w:r>
    </w:p>
    <w:p w14:paraId="1B48BA23" w14:textId="77777777" w:rsidR="00D052DE" w:rsidRPr="00D51714" w:rsidRDefault="00D052DE" w:rsidP="00D052DE">
      <w:pPr>
        <w:jc w:val="center"/>
        <w:rPr>
          <w:rStyle w:val="Siln"/>
          <w:rFonts w:ascii="Times New Roman" w:hAnsi="Times New Roman" w:cs="Times New Roman"/>
          <w:color w:val="000000"/>
          <w:sz w:val="24"/>
          <w:szCs w:val="24"/>
        </w:rPr>
      </w:pPr>
      <w:r w:rsidRPr="00D51714">
        <w:rPr>
          <w:rStyle w:val="Siln"/>
          <w:rFonts w:ascii="Times New Roman" w:hAnsi="Times New Roman" w:cs="Times New Roman"/>
          <w:color w:val="000000"/>
          <w:sz w:val="24"/>
          <w:szCs w:val="24"/>
        </w:rPr>
        <w:t>Úvodné ustanovenia</w:t>
      </w:r>
    </w:p>
    <w:p w14:paraId="0066A128" w14:textId="1B3AB10D" w:rsidR="00D052DE" w:rsidRPr="00122088" w:rsidRDefault="00D052DE" w:rsidP="00122088">
      <w:pPr>
        <w:pStyle w:val="Odsekzoznamu"/>
        <w:numPr>
          <w:ilvl w:val="0"/>
          <w:numId w:val="5"/>
        </w:numPr>
        <w:ind w:left="426" w:hanging="426"/>
        <w:jc w:val="both"/>
        <w:rPr>
          <w:rStyle w:val="Siln"/>
          <w:rFonts w:ascii="Times New Roman" w:hAnsi="Times New Roman" w:cs="Times New Roman"/>
          <w:b w:val="0"/>
          <w:color w:val="000000"/>
          <w:sz w:val="24"/>
          <w:szCs w:val="24"/>
        </w:rPr>
      </w:pPr>
      <w:r w:rsidRPr="00122088">
        <w:rPr>
          <w:rStyle w:val="Siln"/>
          <w:rFonts w:ascii="Times New Roman" w:hAnsi="Times New Roman" w:cs="Times New Roman"/>
          <w:b w:val="0"/>
          <w:color w:val="000000"/>
          <w:sz w:val="24"/>
          <w:szCs w:val="24"/>
        </w:rPr>
        <w:t>Ubytovací a </w:t>
      </w:r>
      <w:r w:rsidR="00D51714" w:rsidRPr="00122088">
        <w:rPr>
          <w:rStyle w:val="Siln"/>
          <w:rFonts w:ascii="Times New Roman" w:hAnsi="Times New Roman" w:cs="Times New Roman"/>
          <w:b w:val="0"/>
          <w:color w:val="000000"/>
          <w:sz w:val="24"/>
          <w:szCs w:val="24"/>
        </w:rPr>
        <w:t>domáci</w:t>
      </w:r>
      <w:r w:rsidRPr="00122088">
        <w:rPr>
          <w:rStyle w:val="Siln"/>
          <w:rFonts w:ascii="Times New Roman" w:hAnsi="Times New Roman" w:cs="Times New Roman"/>
          <w:b w:val="0"/>
          <w:color w:val="000000"/>
          <w:sz w:val="24"/>
          <w:szCs w:val="24"/>
        </w:rPr>
        <w:t xml:space="preserve"> poriadok Účelového zariadenia </w:t>
      </w:r>
      <w:r w:rsidR="00247648" w:rsidRPr="00122088">
        <w:rPr>
          <w:rStyle w:val="Siln"/>
          <w:rFonts w:ascii="Times New Roman" w:hAnsi="Times New Roman" w:cs="Times New Roman"/>
          <w:b w:val="0"/>
          <w:color w:val="000000"/>
          <w:sz w:val="24"/>
          <w:szCs w:val="24"/>
        </w:rPr>
        <w:t xml:space="preserve">UKF </w:t>
      </w:r>
      <w:r w:rsidRPr="00122088">
        <w:rPr>
          <w:rStyle w:val="Siln"/>
          <w:rFonts w:ascii="Times New Roman" w:hAnsi="Times New Roman" w:cs="Times New Roman"/>
          <w:b w:val="0"/>
          <w:color w:val="000000"/>
          <w:sz w:val="24"/>
          <w:szCs w:val="24"/>
        </w:rPr>
        <w:t>v</w:t>
      </w:r>
      <w:r w:rsidR="00247648" w:rsidRPr="00122088">
        <w:rPr>
          <w:rStyle w:val="Siln"/>
          <w:rFonts w:ascii="Times New Roman" w:hAnsi="Times New Roman" w:cs="Times New Roman"/>
          <w:b w:val="0"/>
          <w:color w:val="000000"/>
          <w:sz w:val="24"/>
          <w:szCs w:val="24"/>
        </w:rPr>
        <w:t> </w:t>
      </w:r>
      <w:r w:rsidRPr="00122088">
        <w:rPr>
          <w:rStyle w:val="Siln"/>
          <w:rFonts w:ascii="Times New Roman" w:hAnsi="Times New Roman" w:cs="Times New Roman"/>
          <w:b w:val="0"/>
          <w:color w:val="000000"/>
          <w:sz w:val="24"/>
          <w:szCs w:val="24"/>
        </w:rPr>
        <w:t>Pa</w:t>
      </w:r>
      <w:r w:rsidR="00247648" w:rsidRPr="00122088">
        <w:rPr>
          <w:rStyle w:val="Siln"/>
          <w:rFonts w:ascii="Times New Roman" w:hAnsi="Times New Roman" w:cs="Times New Roman"/>
          <w:b w:val="0"/>
          <w:color w:val="000000"/>
          <w:sz w:val="24"/>
          <w:szCs w:val="24"/>
        </w:rPr>
        <w:t xml:space="preserve">tinciach (ďalej len </w:t>
      </w:r>
      <w:r w:rsidR="00A56703" w:rsidRPr="009B585C">
        <w:rPr>
          <w:rStyle w:val="Siln"/>
          <w:rFonts w:ascii="Times New Roman" w:hAnsi="Times New Roman" w:cs="Times New Roman"/>
          <w:b w:val="0"/>
          <w:color w:val="000000"/>
          <w:sz w:val="24"/>
          <w:szCs w:val="24"/>
        </w:rPr>
        <w:t>„ubytovacie zariadenie“</w:t>
      </w:r>
      <w:r w:rsidR="00247648" w:rsidRPr="00122088">
        <w:rPr>
          <w:rStyle w:val="Siln"/>
          <w:rFonts w:ascii="Times New Roman" w:hAnsi="Times New Roman" w:cs="Times New Roman"/>
          <w:b w:val="0"/>
          <w:color w:val="000000"/>
          <w:sz w:val="24"/>
          <w:szCs w:val="24"/>
        </w:rPr>
        <w:t xml:space="preserve">) </w:t>
      </w:r>
      <w:r w:rsidRPr="00122088">
        <w:rPr>
          <w:rStyle w:val="Siln"/>
          <w:rFonts w:ascii="Times New Roman" w:hAnsi="Times New Roman" w:cs="Times New Roman"/>
          <w:b w:val="0"/>
          <w:color w:val="000000"/>
          <w:sz w:val="24"/>
          <w:szCs w:val="24"/>
        </w:rPr>
        <w:t>je záväzný pre v</w:t>
      </w:r>
      <w:r w:rsidR="00247648" w:rsidRPr="00122088">
        <w:rPr>
          <w:rStyle w:val="Siln"/>
          <w:rFonts w:ascii="Times New Roman" w:hAnsi="Times New Roman" w:cs="Times New Roman"/>
          <w:b w:val="0"/>
          <w:color w:val="000000"/>
          <w:sz w:val="24"/>
          <w:szCs w:val="24"/>
        </w:rPr>
        <w:t>šetkých ubytova</w:t>
      </w:r>
      <w:r w:rsidR="00AC003D" w:rsidRPr="00122088">
        <w:rPr>
          <w:rStyle w:val="Siln"/>
          <w:rFonts w:ascii="Times New Roman" w:hAnsi="Times New Roman" w:cs="Times New Roman"/>
          <w:b w:val="0"/>
          <w:color w:val="000000"/>
          <w:sz w:val="24"/>
          <w:szCs w:val="24"/>
        </w:rPr>
        <w:t>ných v ubytovacom zariadení</w:t>
      </w:r>
      <w:r w:rsidRPr="00122088">
        <w:rPr>
          <w:rStyle w:val="Siln"/>
          <w:rFonts w:ascii="Times New Roman" w:hAnsi="Times New Roman" w:cs="Times New Roman"/>
          <w:b w:val="0"/>
          <w:color w:val="000000"/>
          <w:sz w:val="24"/>
          <w:szCs w:val="24"/>
        </w:rPr>
        <w:t>.</w:t>
      </w:r>
    </w:p>
    <w:p w14:paraId="7C411A66" w14:textId="77777777" w:rsidR="00AC003D" w:rsidRDefault="00AC003D" w:rsidP="00A56703">
      <w:pPr>
        <w:spacing w:after="0"/>
        <w:jc w:val="center"/>
        <w:rPr>
          <w:rStyle w:val="Siln"/>
          <w:rFonts w:ascii="Times New Roman" w:hAnsi="Times New Roman" w:cs="Times New Roman"/>
          <w:color w:val="000000"/>
          <w:sz w:val="24"/>
          <w:szCs w:val="24"/>
        </w:rPr>
      </w:pPr>
    </w:p>
    <w:p w14:paraId="689EB4F6" w14:textId="77777777" w:rsidR="00247648" w:rsidRPr="00D51714" w:rsidRDefault="00247648" w:rsidP="00A56703">
      <w:pPr>
        <w:spacing w:after="0"/>
        <w:jc w:val="center"/>
        <w:rPr>
          <w:rStyle w:val="Siln"/>
          <w:rFonts w:ascii="Times New Roman" w:hAnsi="Times New Roman" w:cs="Times New Roman"/>
          <w:color w:val="000000"/>
          <w:sz w:val="24"/>
          <w:szCs w:val="24"/>
        </w:rPr>
      </w:pPr>
      <w:r w:rsidRPr="00D51714">
        <w:rPr>
          <w:rStyle w:val="Siln"/>
          <w:rFonts w:ascii="Times New Roman" w:hAnsi="Times New Roman" w:cs="Times New Roman"/>
          <w:color w:val="000000"/>
          <w:sz w:val="24"/>
          <w:szCs w:val="24"/>
        </w:rPr>
        <w:t>Čl. 2</w:t>
      </w:r>
    </w:p>
    <w:p w14:paraId="2B913DF9" w14:textId="77777777" w:rsidR="00306ECA" w:rsidRPr="00D51714" w:rsidRDefault="00306ECA" w:rsidP="00A56703">
      <w:pPr>
        <w:pStyle w:val="Nadpis3"/>
        <w:spacing w:before="0" w:after="240"/>
        <w:jc w:val="center"/>
        <w:rPr>
          <w:rFonts w:ascii="Times New Roman" w:hAnsi="Times New Roman" w:cs="Times New Roman"/>
          <w:color w:val="000000"/>
          <w:sz w:val="24"/>
          <w:szCs w:val="24"/>
        </w:rPr>
      </w:pPr>
      <w:r w:rsidRPr="00D51714">
        <w:rPr>
          <w:rFonts w:ascii="Times New Roman" w:hAnsi="Times New Roman" w:cs="Times New Roman"/>
          <w:color w:val="000000"/>
          <w:sz w:val="24"/>
          <w:szCs w:val="24"/>
        </w:rPr>
        <w:t>Podmienky a spôsob ubytovania</w:t>
      </w:r>
    </w:p>
    <w:p w14:paraId="24FCA30E" w14:textId="3D13EF53" w:rsidR="00925DDA" w:rsidRPr="003D2239" w:rsidRDefault="00386EF3" w:rsidP="00D56B32">
      <w:pPr>
        <w:pStyle w:val="Odsekzoznamu"/>
        <w:numPr>
          <w:ilvl w:val="0"/>
          <w:numId w:val="6"/>
        </w:numPr>
        <w:ind w:left="426" w:hanging="426"/>
        <w:jc w:val="both"/>
        <w:rPr>
          <w:rFonts w:ascii="Times New Roman" w:hAnsi="Times New Roman" w:cs="Times New Roman"/>
          <w:color w:val="000000"/>
          <w:sz w:val="24"/>
          <w:szCs w:val="24"/>
        </w:rPr>
      </w:pPr>
      <w:r w:rsidRPr="003D2239">
        <w:rPr>
          <w:rFonts w:ascii="Times New Roman" w:hAnsi="Times New Roman" w:cs="Times New Roman"/>
          <w:color w:val="000000"/>
          <w:sz w:val="24"/>
          <w:szCs w:val="24"/>
        </w:rPr>
        <w:t xml:space="preserve">V ubytovacom zariadení </w:t>
      </w:r>
      <w:r w:rsidR="00380B5D" w:rsidRPr="003D2239">
        <w:rPr>
          <w:rFonts w:ascii="Times New Roman" w:hAnsi="Times New Roman" w:cs="Times New Roman"/>
          <w:color w:val="000000"/>
          <w:sz w:val="24"/>
          <w:szCs w:val="24"/>
        </w:rPr>
        <w:t xml:space="preserve">môže byť ubytovaný len hosť, ktorý je na ubytovanie riadne prihlásený. </w:t>
      </w:r>
      <w:r w:rsidR="00A56703" w:rsidRPr="003D2239">
        <w:rPr>
          <w:rFonts w:ascii="Times New Roman" w:hAnsi="Times New Roman" w:cs="Times New Roman"/>
          <w:color w:val="000000"/>
          <w:sz w:val="24"/>
          <w:szCs w:val="24"/>
        </w:rPr>
        <w:t xml:space="preserve">Hosť je povinný </w:t>
      </w:r>
      <w:r w:rsidR="00AC003D" w:rsidRPr="003D2239">
        <w:rPr>
          <w:rFonts w:ascii="Times New Roman" w:hAnsi="Times New Roman" w:cs="Times New Roman"/>
          <w:color w:val="000000"/>
          <w:sz w:val="24"/>
          <w:szCs w:val="24"/>
        </w:rPr>
        <w:t xml:space="preserve">za týmto účelom </w:t>
      </w:r>
      <w:r w:rsidR="00A56703" w:rsidRPr="003D2239">
        <w:rPr>
          <w:rFonts w:ascii="Times New Roman" w:hAnsi="Times New Roman" w:cs="Times New Roman"/>
          <w:color w:val="000000"/>
          <w:sz w:val="24"/>
          <w:szCs w:val="24"/>
        </w:rPr>
        <w:t xml:space="preserve">po príchode </w:t>
      </w:r>
      <w:r w:rsidR="00B22D96" w:rsidRPr="003D2239">
        <w:rPr>
          <w:rFonts w:ascii="Times New Roman" w:hAnsi="Times New Roman" w:cs="Times New Roman"/>
          <w:color w:val="000000"/>
          <w:sz w:val="24"/>
          <w:szCs w:val="24"/>
        </w:rPr>
        <w:t xml:space="preserve">ihneď </w:t>
      </w:r>
      <w:r w:rsidR="00D56B32">
        <w:rPr>
          <w:rFonts w:ascii="Times New Roman" w:hAnsi="Times New Roman" w:cs="Times New Roman"/>
          <w:color w:val="000000"/>
          <w:sz w:val="24"/>
          <w:szCs w:val="24"/>
        </w:rPr>
        <w:t>predložiť zamestnancovi</w:t>
      </w:r>
      <w:r w:rsidR="00A56703" w:rsidRPr="003D2239">
        <w:rPr>
          <w:rFonts w:ascii="Times New Roman" w:hAnsi="Times New Roman" w:cs="Times New Roman"/>
          <w:color w:val="000000"/>
          <w:sz w:val="24"/>
          <w:szCs w:val="24"/>
        </w:rPr>
        <w:t xml:space="preserve"> </w:t>
      </w:r>
      <w:r w:rsidR="00AF555B">
        <w:rPr>
          <w:rFonts w:ascii="Times New Roman" w:hAnsi="Times New Roman" w:cs="Times New Roman"/>
          <w:color w:val="000000"/>
          <w:sz w:val="24"/>
          <w:szCs w:val="24"/>
        </w:rPr>
        <w:t>ubytovateľa</w:t>
      </w:r>
      <w:r w:rsidR="00A56703" w:rsidRPr="003D2239">
        <w:rPr>
          <w:rFonts w:ascii="Times New Roman" w:hAnsi="Times New Roman" w:cs="Times New Roman"/>
          <w:color w:val="000000"/>
          <w:sz w:val="24"/>
          <w:szCs w:val="24"/>
        </w:rPr>
        <w:t xml:space="preserve"> n</w:t>
      </w:r>
      <w:r w:rsidR="00380B5D" w:rsidRPr="003D2239">
        <w:rPr>
          <w:rFonts w:ascii="Times New Roman" w:hAnsi="Times New Roman" w:cs="Times New Roman"/>
          <w:color w:val="000000"/>
          <w:sz w:val="24"/>
          <w:szCs w:val="24"/>
        </w:rPr>
        <w:t xml:space="preserve">a nahliadnutie svoj </w:t>
      </w:r>
      <w:r w:rsidR="00925DDA">
        <w:rPr>
          <w:rFonts w:ascii="Times New Roman" w:hAnsi="Times New Roman" w:cs="Times New Roman"/>
          <w:color w:val="000000"/>
          <w:sz w:val="24"/>
          <w:szCs w:val="24"/>
        </w:rPr>
        <w:t>preukaz totožnosti. Zamestnanec ubytovateľa je povinný spĺňať podmienky podľa platného zákona o ochrane osobných údajov.</w:t>
      </w:r>
    </w:p>
    <w:p w14:paraId="6103F7C1" w14:textId="3FDFC727" w:rsidR="00380B5D" w:rsidRPr="003D2239" w:rsidRDefault="00380B5D" w:rsidP="003D2239">
      <w:pPr>
        <w:pStyle w:val="Odsekzoznamu"/>
        <w:numPr>
          <w:ilvl w:val="0"/>
          <w:numId w:val="6"/>
        </w:numPr>
        <w:ind w:left="426" w:hanging="426"/>
        <w:jc w:val="both"/>
        <w:rPr>
          <w:rFonts w:ascii="Times New Roman" w:hAnsi="Times New Roman" w:cs="Times New Roman"/>
          <w:color w:val="000000"/>
          <w:sz w:val="24"/>
          <w:szCs w:val="24"/>
        </w:rPr>
      </w:pPr>
      <w:r w:rsidRPr="003D2239">
        <w:rPr>
          <w:rFonts w:ascii="Times New Roman" w:hAnsi="Times New Roman" w:cs="Times New Roman"/>
          <w:color w:val="000000"/>
          <w:sz w:val="24"/>
          <w:szCs w:val="24"/>
        </w:rPr>
        <w:t xml:space="preserve">Každý hosť, ktorý nie je štátnym občanom SR </w:t>
      </w:r>
      <w:r w:rsidR="00874A04">
        <w:rPr>
          <w:rFonts w:ascii="Times New Roman" w:hAnsi="Times New Roman" w:cs="Times New Roman"/>
          <w:color w:val="000000"/>
          <w:sz w:val="24"/>
          <w:szCs w:val="24"/>
        </w:rPr>
        <w:t>je povinný v zmysle Zákona č. 404</w:t>
      </w:r>
      <w:r w:rsidRPr="003D2239">
        <w:rPr>
          <w:rFonts w:ascii="Times New Roman" w:hAnsi="Times New Roman" w:cs="Times New Roman"/>
          <w:color w:val="000000"/>
          <w:sz w:val="24"/>
          <w:szCs w:val="24"/>
        </w:rPr>
        <w:t>/20</w:t>
      </w:r>
      <w:r w:rsidR="00874A04">
        <w:rPr>
          <w:rFonts w:ascii="Times New Roman" w:hAnsi="Times New Roman" w:cs="Times New Roman"/>
          <w:color w:val="000000"/>
          <w:sz w:val="24"/>
          <w:szCs w:val="24"/>
        </w:rPr>
        <w:t>11</w:t>
      </w:r>
      <w:r w:rsidRPr="003D2239">
        <w:rPr>
          <w:rFonts w:ascii="Times New Roman" w:hAnsi="Times New Roman" w:cs="Times New Roman"/>
          <w:color w:val="000000"/>
          <w:sz w:val="24"/>
          <w:szCs w:val="24"/>
        </w:rPr>
        <w:t xml:space="preserve"> </w:t>
      </w:r>
      <w:proofErr w:type="spellStart"/>
      <w:r w:rsidRPr="003D2239">
        <w:rPr>
          <w:rFonts w:ascii="Times New Roman" w:hAnsi="Times New Roman" w:cs="Times New Roman"/>
          <w:color w:val="000000"/>
          <w:sz w:val="24"/>
          <w:szCs w:val="24"/>
        </w:rPr>
        <w:t>Z.z</w:t>
      </w:r>
      <w:proofErr w:type="spellEnd"/>
      <w:r w:rsidRPr="003D2239">
        <w:rPr>
          <w:rFonts w:ascii="Times New Roman" w:hAnsi="Times New Roman" w:cs="Times New Roman"/>
          <w:color w:val="000000"/>
          <w:sz w:val="24"/>
          <w:szCs w:val="24"/>
        </w:rPr>
        <w:t xml:space="preserve">. o pobyte cudzincov </w:t>
      </w:r>
      <w:r w:rsidR="00874A04">
        <w:rPr>
          <w:rFonts w:ascii="Times New Roman" w:hAnsi="Times New Roman" w:cs="Times New Roman"/>
          <w:color w:val="000000"/>
          <w:sz w:val="24"/>
          <w:szCs w:val="24"/>
        </w:rPr>
        <w:t xml:space="preserve">a o zmene a doplnení niektorých zákonov </w:t>
      </w:r>
      <w:r w:rsidRPr="003D2239">
        <w:rPr>
          <w:rFonts w:ascii="Times New Roman" w:hAnsi="Times New Roman" w:cs="Times New Roman"/>
          <w:color w:val="000000"/>
          <w:sz w:val="24"/>
          <w:szCs w:val="24"/>
        </w:rPr>
        <w:t>vyplniť a odovzdať úradné tlač</w:t>
      </w:r>
      <w:r w:rsidR="00AC003D">
        <w:rPr>
          <w:rFonts w:ascii="Times New Roman" w:hAnsi="Times New Roman" w:cs="Times New Roman"/>
          <w:color w:val="000000"/>
          <w:sz w:val="24"/>
          <w:szCs w:val="24"/>
        </w:rPr>
        <w:t>i</w:t>
      </w:r>
      <w:r w:rsidR="00D56B32">
        <w:rPr>
          <w:rFonts w:ascii="Times New Roman" w:hAnsi="Times New Roman" w:cs="Times New Roman"/>
          <w:color w:val="000000"/>
          <w:sz w:val="24"/>
          <w:szCs w:val="24"/>
        </w:rPr>
        <w:t>vo o hlásení pobytu zamestnancovi</w:t>
      </w:r>
      <w:r w:rsidR="00AC003D">
        <w:rPr>
          <w:rFonts w:ascii="Times New Roman" w:hAnsi="Times New Roman" w:cs="Times New Roman"/>
          <w:color w:val="000000"/>
          <w:sz w:val="24"/>
          <w:szCs w:val="24"/>
        </w:rPr>
        <w:t xml:space="preserve"> </w:t>
      </w:r>
      <w:r w:rsidR="00AF555B">
        <w:rPr>
          <w:rFonts w:ascii="Times New Roman" w:hAnsi="Times New Roman" w:cs="Times New Roman"/>
          <w:color w:val="000000"/>
          <w:sz w:val="24"/>
          <w:szCs w:val="24"/>
        </w:rPr>
        <w:t>ubytovateľa</w:t>
      </w:r>
      <w:r w:rsidRPr="003D2239">
        <w:rPr>
          <w:rFonts w:ascii="Times New Roman" w:hAnsi="Times New Roman" w:cs="Times New Roman"/>
          <w:color w:val="000000"/>
          <w:sz w:val="24"/>
          <w:szCs w:val="24"/>
        </w:rPr>
        <w:t>, pričom všetky požadované údaje je povinný uviesť pravdivo a úplne.</w:t>
      </w:r>
    </w:p>
    <w:p w14:paraId="704489CB" w14:textId="2BF3FC8D" w:rsidR="00380B5D" w:rsidRPr="003D2239" w:rsidRDefault="00925DDA" w:rsidP="003D2239">
      <w:pPr>
        <w:pStyle w:val="Odsekzoznamu"/>
        <w:numPr>
          <w:ilvl w:val="0"/>
          <w:numId w:val="6"/>
        </w:numPr>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Zamestnanec </w:t>
      </w:r>
      <w:r w:rsidR="00AF555B">
        <w:rPr>
          <w:rFonts w:ascii="Times New Roman" w:hAnsi="Times New Roman" w:cs="Times New Roman"/>
          <w:color w:val="000000"/>
          <w:sz w:val="24"/>
          <w:szCs w:val="24"/>
        </w:rPr>
        <w:t xml:space="preserve">ubytovateľa </w:t>
      </w:r>
      <w:r w:rsidR="00A56703" w:rsidRPr="003D2239">
        <w:rPr>
          <w:rFonts w:ascii="Times New Roman" w:hAnsi="Times New Roman" w:cs="Times New Roman"/>
          <w:color w:val="000000"/>
          <w:sz w:val="24"/>
          <w:szCs w:val="24"/>
        </w:rPr>
        <w:t>vydá hosťovi</w:t>
      </w:r>
      <w:r w:rsidR="00380B5D" w:rsidRPr="003D2239">
        <w:rPr>
          <w:rFonts w:ascii="Times New Roman" w:hAnsi="Times New Roman" w:cs="Times New Roman"/>
          <w:color w:val="000000"/>
          <w:sz w:val="24"/>
          <w:szCs w:val="24"/>
        </w:rPr>
        <w:t xml:space="preserve"> pri nástupe na ubytovanie kľúč od izby s číslom izby a kľúč od vchodu </w:t>
      </w:r>
      <w:r w:rsidR="002B14CA" w:rsidRPr="003D2239">
        <w:rPr>
          <w:rFonts w:ascii="Times New Roman" w:hAnsi="Times New Roman" w:cs="Times New Roman"/>
          <w:color w:val="000000"/>
          <w:sz w:val="24"/>
          <w:szCs w:val="24"/>
        </w:rPr>
        <w:t xml:space="preserve">do ubytovacieho zariadenia </w:t>
      </w:r>
      <w:r w:rsidR="00380B5D" w:rsidRPr="003D2239">
        <w:rPr>
          <w:rFonts w:ascii="Times New Roman" w:hAnsi="Times New Roman" w:cs="Times New Roman"/>
          <w:color w:val="000000"/>
          <w:sz w:val="24"/>
          <w:szCs w:val="24"/>
        </w:rPr>
        <w:t>a oboznámi ho o prevádzke zariadenia.</w:t>
      </w:r>
    </w:p>
    <w:p w14:paraId="1067130E" w14:textId="77777777" w:rsidR="00D75874" w:rsidRPr="003D2239" w:rsidRDefault="00183F75" w:rsidP="003D2239">
      <w:pPr>
        <w:pStyle w:val="Odsekzoznamu"/>
        <w:numPr>
          <w:ilvl w:val="0"/>
          <w:numId w:val="6"/>
        </w:numPr>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Ubytovanie v ubytovacom zariadení</w:t>
      </w:r>
      <w:r w:rsidR="00380B5D" w:rsidRPr="003D2239">
        <w:rPr>
          <w:rFonts w:ascii="Times New Roman" w:hAnsi="Times New Roman" w:cs="Times New Roman"/>
          <w:color w:val="000000"/>
          <w:sz w:val="24"/>
          <w:szCs w:val="24"/>
        </w:rPr>
        <w:t xml:space="preserve"> je povolené len osobám, ktoré nie sú postihnuté infekčnými chorobami.</w:t>
      </w:r>
    </w:p>
    <w:p w14:paraId="5D52BF8C" w14:textId="77777777" w:rsidR="00380B5D" w:rsidRPr="003D2239" w:rsidRDefault="00380B5D" w:rsidP="003D2239">
      <w:pPr>
        <w:pStyle w:val="Odsekzoznamu"/>
        <w:numPr>
          <w:ilvl w:val="0"/>
          <w:numId w:val="6"/>
        </w:numPr>
        <w:ind w:left="426" w:hanging="426"/>
        <w:jc w:val="both"/>
        <w:rPr>
          <w:rFonts w:ascii="Times New Roman" w:hAnsi="Times New Roman" w:cs="Times New Roman"/>
          <w:sz w:val="24"/>
          <w:szCs w:val="24"/>
        </w:rPr>
      </w:pPr>
      <w:r w:rsidRPr="003D2239">
        <w:rPr>
          <w:rFonts w:ascii="Times New Roman" w:hAnsi="Times New Roman" w:cs="Times New Roman"/>
          <w:sz w:val="24"/>
          <w:szCs w:val="24"/>
        </w:rPr>
        <w:t xml:space="preserve">Na základe objednaného ubytovania sa v deň príchodu </w:t>
      </w:r>
      <w:r w:rsidR="00A56703" w:rsidRPr="003D2239">
        <w:rPr>
          <w:rFonts w:ascii="Times New Roman" w:hAnsi="Times New Roman" w:cs="Times New Roman"/>
          <w:sz w:val="24"/>
          <w:szCs w:val="24"/>
        </w:rPr>
        <w:t>môže hosť ubytovať v čase od 14:00 h. do 18:</w:t>
      </w:r>
      <w:r w:rsidR="00B22D96">
        <w:rPr>
          <w:rFonts w:ascii="Times New Roman" w:hAnsi="Times New Roman" w:cs="Times New Roman"/>
          <w:sz w:val="24"/>
          <w:szCs w:val="24"/>
        </w:rPr>
        <w:t>00 h. Do tejto doby ubytovacie zariadenie</w:t>
      </w:r>
      <w:r w:rsidRPr="003D2239">
        <w:rPr>
          <w:rFonts w:ascii="Times New Roman" w:hAnsi="Times New Roman" w:cs="Times New Roman"/>
          <w:sz w:val="24"/>
          <w:szCs w:val="24"/>
        </w:rPr>
        <w:t xml:space="preserve"> izbu pre hosťa rezervuje, pokiaľ v objednávke nebola iná po</w:t>
      </w:r>
      <w:r w:rsidR="00A56703" w:rsidRPr="003D2239">
        <w:rPr>
          <w:rFonts w:ascii="Times New Roman" w:hAnsi="Times New Roman" w:cs="Times New Roman"/>
          <w:sz w:val="24"/>
          <w:szCs w:val="24"/>
        </w:rPr>
        <w:t>žiadavka a ubytovateľ ju potvrdil</w:t>
      </w:r>
      <w:r w:rsidR="00A227FC" w:rsidRPr="003D2239">
        <w:rPr>
          <w:rFonts w:ascii="Times New Roman" w:hAnsi="Times New Roman" w:cs="Times New Roman"/>
          <w:sz w:val="24"/>
          <w:szCs w:val="24"/>
        </w:rPr>
        <w:t xml:space="preserve">. Za predpokladu, že hosť nenastúpi na pobyt ani </w:t>
      </w:r>
      <w:r w:rsidR="00A56703" w:rsidRPr="003D2239">
        <w:rPr>
          <w:rFonts w:ascii="Times New Roman" w:hAnsi="Times New Roman" w:cs="Times New Roman"/>
          <w:sz w:val="24"/>
          <w:szCs w:val="24"/>
        </w:rPr>
        <w:t>po tomto termíne, ubytovateľ</w:t>
      </w:r>
      <w:r w:rsidR="00A227FC" w:rsidRPr="003D2239">
        <w:rPr>
          <w:rFonts w:ascii="Times New Roman" w:hAnsi="Times New Roman" w:cs="Times New Roman"/>
          <w:sz w:val="24"/>
          <w:szCs w:val="24"/>
        </w:rPr>
        <w:t xml:space="preserve"> nie je povinný zálohovú platbu vrátiť hosťovi, resp. postupuje v zmysle storno podmienok.</w:t>
      </w:r>
    </w:p>
    <w:p w14:paraId="4A8B584B" w14:textId="30B7ABA1" w:rsidR="00A227FC" w:rsidRPr="003D2239" w:rsidRDefault="00A227FC" w:rsidP="003D2239">
      <w:pPr>
        <w:pStyle w:val="Odsekzoznamu"/>
        <w:numPr>
          <w:ilvl w:val="0"/>
          <w:numId w:val="6"/>
        </w:numPr>
        <w:ind w:left="426" w:hanging="426"/>
        <w:jc w:val="both"/>
        <w:rPr>
          <w:rFonts w:ascii="Times New Roman" w:hAnsi="Times New Roman" w:cs="Times New Roman"/>
          <w:sz w:val="24"/>
          <w:szCs w:val="24"/>
        </w:rPr>
      </w:pPr>
      <w:r w:rsidRPr="003D2239">
        <w:rPr>
          <w:rFonts w:ascii="Times New Roman" w:hAnsi="Times New Roman" w:cs="Times New Roman"/>
          <w:sz w:val="24"/>
          <w:szCs w:val="24"/>
        </w:rPr>
        <w:t xml:space="preserve">Hosť svoj pobyt odhlási najneskôr do </w:t>
      </w:r>
      <w:r w:rsidR="00925DDA">
        <w:rPr>
          <w:rFonts w:ascii="Times New Roman" w:hAnsi="Times New Roman" w:cs="Times New Roman"/>
          <w:sz w:val="24"/>
          <w:szCs w:val="24"/>
        </w:rPr>
        <w:t>12</w:t>
      </w:r>
      <w:r w:rsidRPr="003D2239">
        <w:rPr>
          <w:rFonts w:ascii="Times New Roman" w:hAnsi="Times New Roman" w:cs="Times New Roman"/>
          <w:sz w:val="24"/>
          <w:szCs w:val="24"/>
        </w:rPr>
        <w:t xml:space="preserve">:00 h. Do tohto času izbu uvoľní, pokiaľ nebolo individuálne vopred dohodnuté inak. Pokiaľ hosť </w:t>
      </w:r>
      <w:r w:rsidR="00A56703" w:rsidRPr="003D2239">
        <w:rPr>
          <w:rFonts w:ascii="Times New Roman" w:hAnsi="Times New Roman" w:cs="Times New Roman"/>
          <w:sz w:val="24"/>
          <w:szCs w:val="24"/>
        </w:rPr>
        <w:t xml:space="preserve">izbu </w:t>
      </w:r>
      <w:r w:rsidRPr="003D2239">
        <w:rPr>
          <w:rFonts w:ascii="Times New Roman" w:hAnsi="Times New Roman" w:cs="Times New Roman"/>
          <w:sz w:val="24"/>
          <w:szCs w:val="24"/>
        </w:rPr>
        <w:t xml:space="preserve">neuvoľní do 12:00 h., môže mu </w:t>
      </w:r>
      <w:r w:rsidR="00AF555B">
        <w:rPr>
          <w:rFonts w:ascii="Times New Roman" w:hAnsi="Times New Roman" w:cs="Times New Roman"/>
          <w:sz w:val="24"/>
          <w:szCs w:val="24"/>
        </w:rPr>
        <w:t>ubytovateľ</w:t>
      </w:r>
      <w:r w:rsidRPr="003D2239">
        <w:rPr>
          <w:rFonts w:ascii="Times New Roman" w:hAnsi="Times New Roman" w:cs="Times New Roman"/>
          <w:sz w:val="24"/>
          <w:szCs w:val="24"/>
        </w:rPr>
        <w:t xml:space="preserve"> účtovať pobyt za celý nasledujúci deň, ak nebolo vopred dohodnuté inak. Izba sa považuje za uvoľnenú potom, čo hosť vynesie z izby všetky s</w:t>
      </w:r>
      <w:r w:rsidR="00F05ED7" w:rsidRPr="003D2239">
        <w:rPr>
          <w:rFonts w:ascii="Times New Roman" w:hAnsi="Times New Roman" w:cs="Times New Roman"/>
          <w:sz w:val="24"/>
          <w:szCs w:val="24"/>
        </w:rPr>
        <w:t>voje veci, odovzdá kľúče</w:t>
      </w:r>
      <w:r w:rsidR="00D56B32">
        <w:rPr>
          <w:rFonts w:ascii="Times New Roman" w:hAnsi="Times New Roman" w:cs="Times New Roman"/>
          <w:sz w:val="24"/>
          <w:szCs w:val="24"/>
        </w:rPr>
        <w:t xml:space="preserve"> poverenému zamestnancovi</w:t>
      </w:r>
      <w:r w:rsidRPr="003D2239">
        <w:rPr>
          <w:rFonts w:ascii="Times New Roman" w:hAnsi="Times New Roman" w:cs="Times New Roman"/>
          <w:sz w:val="24"/>
          <w:szCs w:val="24"/>
        </w:rPr>
        <w:t xml:space="preserve"> </w:t>
      </w:r>
      <w:r w:rsidR="00F05ED7" w:rsidRPr="003D2239">
        <w:rPr>
          <w:rFonts w:ascii="Times New Roman" w:hAnsi="Times New Roman" w:cs="Times New Roman"/>
          <w:sz w:val="24"/>
          <w:szCs w:val="24"/>
        </w:rPr>
        <w:t xml:space="preserve">ubytovateľa </w:t>
      </w:r>
      <w:r w:rsidRPr="003D2239">
        <w:rPr>
          <w:rFonts w:ascii="Times New Roman" w:hAnsi="Times New Roman" w:cs="Times New Roman"/>
          <w:sz w:val="24"/>
          <w:szCs w:val="24"/>
        </w:rPr>
        <w:t>a oznámi odhlásenie z ubytovania.</w:t>
      </w:r>
    </w:p>
    <w:p w14:paraId="440DE6E9" w14:textId="77777777" w:rsidR="000E1241" w:rsidRDefault="00AF555B" w:rsidP="00143B2B">
      <w:pPr>
        <w:pStyle w:val="Odsekzoznamu"/>
        <w:numPr>
          <w:ilvl w:val="0"/>
          <w:numId w:val="6"/>
        </w:numPr>
        <w:ind w:left="426" w:hanging="426"/>
        <w:jc w:val="both"/>
        <w:rPr>
          <w:rFonts w:ascii="Times New Roman" w:hAnsi="Times New Roman" w:cs="Times New Roman"/>
          <w:sz w:val="24"/>
          <w:szCs w:val="24"/>
        </w:rPr>
      </w:pPr>
      <w:r w:rsidRPr="000E1241">
        <w:rPr>
          <w:rFonts w:ascii="Times New Roman" w:hAnsi="Times New Roman" w:cs="Times New Roman"/>
          <w:sz w:val="24"/>
          <w:szCs w:val="24"/>
        </w:rPr>
        <w:t>Ubytovateľ</w:t>
      </w:r>
      <w:r w:rsidR="00A227FC" w:rsidRPr="000E1241">
        <w:rPr>
          <w:rFonts w:ascii="Times New Roman" w:hAnsi="Times New Roman" w:cs="Times New Roman"/>
          <w:sz w:val="24"/>
          <w:szCs w:val="24"/>
        </w:rPr>
        <w:t xml:space="preserve"> poskytuje svojim hosťom služby v rozsahu ako boli vzájomne dohodnuté. Hosť platí platbu za ubytovanie a poskytnuté služby v súlade s platným cenníkom</w:t>
      </w:r>
      <w:r w:rsidR="008F36EC" w:rsidRPr="000E1241">
        <w:rPr>
          <w:rFonts w:ascii="Times New Roman" w:hAnsi="Times New Roman" w:cs="Times New Roman"/>
          <w:sz w:val="24"/>
          <w:szCs w:val="24"/>
        </w:rPr>
        <w:t>.</w:t>
      </w:r>
    </w:p>
    <w:p w14:paraId="14755DDC" w14:textId="64605507" w:rsidR="00C947DC" w:rsidRPr="000E1241" w:rsidRDefault="00C947DC" w:rsidP="00143B2B">
      <w:pPr>
        <w:pStyle w:val="Odsekzoznamu"/>
        <w:numPr>
          <w:ilvl w:val="0"/>
          <w:numId w:val="6"/>
        </w:numPr>
        <w:ind w:left="426" w:hanging="426"/>
        <w:jc w:val="both"/>
        <w:rPr>
          <w:rFonts w:ascii="Times New Roman" w:hAnsi="Times New Roman" w:cs="Times New Roman"/>
          <w:sz w:val="24"/>
          <w:szCs w:val="24"/>
        </w:rPr>
      </w:pPr>
      <w:r w:rsidRPr="000E1241">
        <w:rPr>
          <w:rFonts w:ascii="Times New Roman" w:hAnsi="Times New Roman" w:cs="Times New Roman"/>
          <w:sz w:val="24"/>
          <w:szCs w:val="24"/>
        </w:rPr>
        <w:t>Ubytovateľ poskytuje ubytovanie v izbe bez sociálneho zariade</w:t>
      </w:r>
      <w:r w:rsidR="00787354" w:rsidRPr="000E1241">
        <w:rPr>
          <w:rFonts w:ascii="Times New Roman" w:hAnsi="Times New Roman" w:cs="Times New Roman"/>
          <w:sz w:val="24"/>
          <w:szCs w:val="24"/>
        </w:rPr>
        <w:t>nia</w:t>
      </w:r>
      <w:r w:rsidRPr="000E1241">
        <w:rPr>
          <w:rFonts w:ascii="Times New Roman" w:hAnsi="Times New Roman" w:cs="Times New Roman"/>
          <w:sz w:val="24"/>
          <w:szCs w:val="24"/>
        </w:rPr>
        <w:t xml:space="preserve"> len v prípade </w:t>
      </w:r>
      <w:r w:rsidR="00787354" w:rsidRPr="000E1241">
        <w:rPr>
          <w:rFonts w:ascii="Times New Roman" w:hAnsi="Times New Roman" w:cs="Times New Roman"/>
          <w:sz w:val="24"/>
          <w:szCs w:val="24"/>
        </w:rPr>
        <w:t>obsadenosti</w:t>
      </w:r>
      <w:r w:rsidRPr="000E1241">
        <w:rPr>
          <w:rFonts w:ascii="Times New Roman" w:hAnsi="Times New Roman" w:cs="Times New Roman"/>
          <w:sz w:val="24"/>
          <w:szCs w:val="24"/>
        </w:rPr>
        <w:t xml:space="preserve"> ostatných izieb a </w:t>
      </w:r>
      <w:r w:rsidR="00787354" w:rsidRPr="000E1241">
        <w:rPr>
          <w:rFonts w:ascii="Times New Roman" w:hAnsi="Times New Roman" w:cs="Times New Roman"/>
          <w:sz w:val="24"/>
          <w:szCs w:val="24"/>
        </w:rPr>
        <w:t>apartmánov</w:t>
      </w:r>
      <w:r w:rsidRPr="000E1241">
        <w:rPr>
          <w:rFonts w:ascii="Times New Roman" w:hAnsi="Times New Roman" w:cs="Times New Roman"/>
          <w:sz w:val="24"/>
          <w:szCs w:val="24"/>
        </w:rPr>
        <w:t>.</w:t>
      </w:r>
    </w:p>
    <w:p w14:paraId="759E724C" w14:textId="17F03E03" w:rsidR="00F05ED7" w:rsidRPr="003D2239" w:rsidRDefault="00C947DC" w:rsidP="003D2239">
      <w:pPr>
        <w:pStyle w:val="Odsekzoznamu"/>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Ubytovateľ </w:t>
      </w:r>
      <w:r w:rsidR="00544984">
        <w:rPr>
          <w:rFonts w:ascii="Times New Roman" w:hAnsi="Times New Roman" w:cs="Times New Roman"/>
          <w:sz w:val="24"/>
          <w:szCs w:val="24"/>
        </w:rPr>
        <w:t>p</w:t>
      </w:r>
      <w:r>
        <w:rPr>
          <w:rFonts w:ascii="Times New Roman" w:hAnsi="Times New Roman" w:cs="Times New Roman"/>
          <w:sz w:val="24"/>
          <w:szCs w:val="24"/>
        </w:rPr>
        <w:t xml:space="preserve">očas vykurovacieho obdobia </w:t>
      </w:r>
      <w:r w:rsidR="007B5B43">
        <w:rPr>
          <w:rFonts w:ascii="Times New Roman" w:hAnsi="Times New Roman" w:cs="Times New Roman"/>
          <w:sz w:val="24"/>
          <w:szCs w:val="24"/>
        </w:rPr>
        <w:t>vyhradzuje právo neprijať rezerváciu ubytovania</w:t>
      </w:r>
      <w:r>
        <w:rPr>
          <w:rFonts w:ascii="Times New Roman" w:hAnsi="Times New Roman" w:cs="Times New Roman"/>
          <w:sz w:val="24"/>
          <w:szCs w:val="24"/>
        </w:rPr>
        <w:t xml:space="preserve"> v prípade, že obsadenosť ubytovacieho zariadenia bude v priebehu dvoch dní nižšia ako 10 hostí.</w:t>
      </w:r>
      <w:r w:rsidR="00A227FC" w:rsidRPr="003D2239">
        <w:rPr>
          <w:rFonts w:ascii="Times New Roman" w:hAnsi="Times New Roman" w:cs="Times New Roman"/>
          <w:sz w:val="24"/>
          <w:szCs w:val="24"/>
        </w:rPr>
        <w:t xml:space="preserve"> </w:t>
      </w:r>
    </w:p>
    <w:p w14:paraId="5A93C259" w14:textId="77777777" w:rsidR="00A227FC" w:rsidRPr="003D2239" w:rsidRDefault="00F05ED7" w:rsidP="003D2239">
      <w:pPr>
        <w:pStyle w:val="Odsekzoznamu"/>
        <w:numPr>
          <w:ilvl w:val="0"/>
          <w:numId w:val="6"/>
        </w:numPr>
        <w:ind w:left="426" w:hanging="426"/>
        <w:jc w:val="both"/>
        <w:rPr>
          <w:rFonts w:ascii="Times New Roman" w:hAnsi="Times New Roman" w:cs="Times New Roman"/>
          <w:sz w:val="24"/>
          <w:szCs w:val="24"/>
        </w:rPr>
      </w:pPr>
      <w:r w:rsidRPr="003D2239">
        <w:rPr>
          <w:rFonts w:ascii="Times New Roman" w:hAnsi="Times New Roman" w:cs="Times New Roman"/>
          <w:sz w:val="24"/>
          <w:szCs w:val="24"/>
        </w:rPr>
        <w:lastRenderedPageBreak/>
        <w:t>Ubytovateľ</w:t>
      </w:r>
      <w:r w:rsidR="00A227FC" w:rsidRPr="003D2239">
        <w:rPr>
          <w:rFonts w:ascii="Times New Roman" w:hAnsi="Times New Roman" w:cs="Times New Roman"/>
          <w:sz w:val="24"/>
          <w:szCs w:val="24"/>
        </w:rPr>
        <w:t xml:space="preserve"> si vyhradzuje právo požadovať od hosťa pri rezervácii zálohovú platbu vo výške 100 % z ceny ubytovania. Rezervácia sa stáva záväznou pre </w:t>
      </w:r>
      <w:r w:rsidR="00AF555B">
        <w:rPr>
          <w:rFonts w:ascii="Times New Roman" w:hAnsi="Times New Roman" w:cs="Times New Roman"/>
          <w:sz w:val="24"/>
          <w:szCs w:val="24"/>
        </w:rPr>
        <w:t>ubytovateľa</w:t>
      </w:r>
      <w:r w:rsidR="00A227FC" w:rsidRPr="003D2239">
        <w:rPr>
          <w:rFonts w:ascii="Times New Roman" w:hAnsi="Times New Roman" w:cs="Times New Roman"/>
          <w:sz w:val="24"/>
          <w:szCs w:val="24"/>
        </w:rPr>
        <w:t xml:space="preserve"> </w:t>
      </w:r>
      <w:r w:rsidRPr="003D2239">
        <w:rPr>
          <w:rFonts w:ascii="Times New Roman" w:hAnsi="Times New Roman" w:cs="Times New Roman"/>
          <w:sz w:val="24"/>
          <w:szCs w:val="24"/>
        </w:rPr>
        <w:t>až po prijatí</w:t>
      </w:r>
      <w:r w:rsidR="00A227FC" w:rsidRPr="003D2239">
        <w:rPr>
          <w:rFonts w:ascii="Times New Roman" w:hAnsi="Times New Roman" w:cs="Times New Roman"/>
          <w:sz w:val="24"/>
          <w:szCs w:val="24"/>
        </w:rPr>
        <w:t xml:space="preserve"> úhrady zálohovej platby na účet</w:t>
      </w:r>
      <w:r w:rsidRPr="003D2239">
        <w:rPr>
          <w:rFonts w:ascii="Times New Roman" w:hAnsi="Times New Roman" w:cs="Times New Roman"/>
          <w:sz w:val="24"/>
          <w:szCs w:val="24"/>
        </w:rPr>
        <w:t xml:space="preserve"> ubytovateľa alebo po prijatí hotovosti v pokladnici ubytovateľa</w:t>
      </w:r>
      <w:r w:rsidR="00A227FC" w:rsidRPr="003D2239">
        <w:rPr>
          <w:rFonts w:ascii="Times New Roman" w:hAnsi="Times New Roman" w:cs="Times New Roman"/>
          <w:sz w:val="24"/>
          <w:szCs w:val="24"/>
        </w:rPr>
        <w:t>.</w:t>
      </w:r>
    </w:p>
    <w:p w14:paraId="7193AA2B" w14:textId="77777777" w:rsidR="00306ECA" w:rsidRPr="003D2239" w:rsidRDefault="00F05ED7" w:rsidP="003D2239">
      <w:pPr>
        <w:pStyle w:val="Odsekzoznamu"/>
        <w:numPr>
          <w:ilvl w:val="0"/>
          <w:numId w:val="6"/>
        </w:numPr>
        <w:ind w:left="426" w:hanging="426"/>
        <w:jc w:val="both"/>
        <w:rPr>
          <w:rFonts w:ascii="Times New Roman" w:hAnsi="Times New Roman" w:cs="Times New Roman"/>
          <w:sz w:val="24"/>
          <w:szCs w:val="24"/>
        </w:rPr>
      </w:pPr>
      <w:r w:rsidRPr="003D2239">
        <w:rPr>
          <w:rFonts w:ascii="Times New Roman" w:hAnsi="Times New Roman" w:cs="Times New Roman"/>
          <w:sz w:val="24"/>
          <w:szCs w:val="24"/>
        </w:rPr>
        <w:t>Ubytovateľ je oprávnený</w:t>
      </w:r>
      <w:r w:rsidR="00306ECA" w:rsidRPr="003D2239">
        <w:rPr>
          <w:rFonts w:ascii="Times New Roman" w:hAnsi="Times New Roman" w:cs="Times New Roman"/>
          <w:sz w:val="24"/>
          <w:szCs w:val="24"/>
        </w:rPr>
        <w:t xml:space="preserve"> účtovať nasledovné storno poplatky v prípade, že hosť zruší svoju rezerváciu pobytu písomne alebo elektronicky</w:t>
      </w:r>
      <w:r w:rsidRPr="003D2239">
        <w:rPr>
          <w:rFonts w:ascii="Times New Roman" w:hAnsi="Times New Roman" w:cs="Times New Roman"/>
          <w:sz w:val="24"/>
          <w:szCs w:val="24"/>
        </w:rPr>
        <w:t xml:space="preserve"> </w:t>
      </w:r>
      <w:r w:rsidR="00306ECA" w:rsidRPr="003D2239">
        <w:rPr>
          <w:rFonts w:ascii="Times New Roman" w:hAnsi="Times New Roman" w:cs="Times New Roman"/>
          <w:sz w:val="24"/>
          <w:szCs w:val="24"/>
        </w:rPr>
        <w:t xml:space="preserve">v nasledovných lehotách: </w:t>
      </w:r>
    </w:p>
    <w:p w14:paraId="48F42BA8" w14:textId="77777777" w:rsidR="00306ECA" w:rsidRPr="003D2239" w:rsidRDefault="00306ECA" w:rsidP="00BC5F49">
      <w:pPr>
        <w:pStyle w:val="Odsekzoznamu"/>
        <w:numPr>
          <w:ilvl w:val="1"/>
          <w:numId w:val="6"/>
        </w:numPr>
        <w:ind w:left="851" w:hanging="425"/>
        <w:jc w:val="both"/>
        <w:rPr>
          <w:rFonts w:ascii="Times New Roman" w:hAnsi="Times New Roman" w:cs="Times New Roman"/>
          <w:sz w:val="24"/>
          <w:szCs w:val="24"/>
        </w:rPr>
      </w:pPr>
      <w:r w:rsidRPr="003D2239">
        <w:rPr>
          <w:rFonts w:ascii="Times New Roman" w:hAnsi="Times New Roman" w:cs="Times New Roman"/>
          <w:sz w:val="24"/>
          <w:szCs w:val="24"/>
        </w:rPr>
        <w:t>o viac ako 14 dní pred nástupom na pobyt bez poplatku</w:t>
      </w:r>
    </w:p>
    <w:p w14:paraId="5A3BA592" w14:textId="42F8F157" w:rsidR="00306ECA" w:rsidRPr="003D2239" w:rsidRDefault="00306ECA" w:rsidP="00BC5F49">
      <w:pPr>
        <w:pStyle w:val="Odsekzoznamu"/>
        <w:numPr>
          <w:ilvl w:val="1"/>
          <w:numId w:val="6"/>
        </w:numPr>
        <w:ind w:left="851" w:hanging="425"/>
        <w:jc w:val="both"/>
        <w:rPr>
          <w:rFonts w:ascii="Times New Roman" w:hAnsi="Times New Roman" w:cs="Times New Roman"/>
          <w:sz w:val="24"/>
          <w:szCs w:val="24"/>
        </w:rPr>
      </w:pPr>
      <w:r w:rsidRPr="003D2239">
        <w:rPr>
          <w:rFonts w:ascii="Times New Roman" w:hAnsi="Times New Roman" w:cs="Times New Roman"/>
          <w:sz w:val="24"/>
          <w:szCs w:val="24"/>
        </w:rPr>
        <w:t xml:space="preserve">o 14 až 7 </w:t>
      </w:r>
      <w:r w:rsidR="00CC085A" w:rsidRPr="003D2239">
        <w:rPr>
          <w:rFonts w:ascii="Times New Roman" w:hAnsi="Times New Roman" w:cs="Times New Roman"/>
          <w:sz w:val="24"/>
          <w:szCs w:val="24"/>
        </w:rPr>
        <w:t>dn</w:t>
      </w:r>
      <w:r w:rsidR="00CC085A">
        <w:rPr>
          <w:rFonts w:ascii="Times New Roman" w:hAnsi="Times New Roman" w:cs="Times New Roman"/>
          <w:sz w:val="24"/>
          <w:szCs w:val="24"/>
        </w:rPr>
        <w:t>í</w:t>
      </w:r>
      <w:r w:rsidR="00CC085A" w:rsidRPr="003D2239">
        <w:rPr>
          <w:rFonts w:ascii="Times New Roman" w:hAnsi="Times New Roman" w:cs="Times New Roman"/>
          <w:sz w:val="24"/>
          <w:szCs w:val="24"/>
        </w:rPr>
        <w:t xml:space="preserve"> </w:t>
      </w:r>
      <w:r w:rsidRPr="003D2239">
        <w:rPr>
          <w:rFonts w:ascii="Times New Roman" w:hAnsi="Times New Roman" w:cs="Times New Roman"/>
          <w:sz w:val="24"/>
          <w:szCs w:val="24"/>
        </w:rPr>
        <w:t>pred nástupom na pobyt 50 % z ceny ubytovania</w:t>
      </w:r>
    </w:p>
    <w:p w14:paraId="3D4BAE34" w14:textId="7AD80110" w:rsidR="00306ECA" w:rsidRPr="003D2239" w:rsidRDefault="00306ECA" w:rsidP="00BC5F49">
      <w:pPr>
        <w:pStyle w:val="Odsekzoznamu"/>
        <w:numPr>
          <w:ilvl w:val="1"/>
          <w:numId w:val="6"/>
        </w:numPr>
        <w:ind w:left="851" w:hanging="425"/>
        <w:jc w:val="both"/>
        <w:rPr>
          <w:rFonts w:ascii="Times New Roman" w:hAnsi="Times New Roman" w:cs="Times New Roman"/>
          <w:sz w:val="24"/>
          <w:szCs w:val="24"/>
        </w:rPr>
      </w:pPr>
      <w:r w:rsidRPr="003D2239">
        <w:rPr>
          <w:rFonts w:ascii="Times New Roman" w:hAnsi="Times New Roman" w:cs="Times New Roman"/>
          <w:sz w:val="24"/>
          <w:szCs w:val="24"/>
        </w:rPr>
        <w:t xml:space="preserve">o menej ako 7 dní pred nástupom na pobyt </w:t>
      </w:r>
      <w:r w:rsidR="00544984">
        <w:rPr>
          <w:rFonts w:ascii="Times New Roman" w:hAnsi="Times New Roman" w:cs="Times New Roman"/>
          <w:sz w:val="24"/>
          <w:szCs w:val="24"/>
        </w:rPr>
        <w:t>80</w:t>
      </w:r>
      <w:r w:rsidRPr="003D2239">
        <w:rPr>
          <w:rFonts w:ascii="Times New Roman" w:hAnsi="Times New Roman" w:cs="Times New Roman"/>
          <w:sz w:val="24"/>
          <w:szCs w:val="24"/>
        </w:rPr>
        <w:t xml:space="preserve"> % z ceny ubytovania. V prípade, že hosť nastúpi na pobyt a rozhodol sa tento pobyt z rôznych dôvodov zrušiť, p</w:t>
      </w:r>
      <w:r w:rsidR="00143B2B">
        <w:rPr>
          <w:rFonts w:ascii="Times New Roman" w:hAnsi="Times New Roman" w:cs="Times New Roman"/>
          <w:sz w:val="24"/>
          <w:szCs w:val="24"/>
        </w:rPr>
        <w:t xml:space="preserve">rípadne skrátiť, účtuje sa </w:t>
      </w:r>
      <w:r w:rsidRPr="003D2239">
        <w:rPr>
          <w:rFonts w:ascii="Times New Roman" w:hAnsi="Times New Roman" w:cs="Times New Roman"/>
          <w:sz w:val="24"/>
          <w:szCs w:val="24"/>
        </w:rPr>
        <w:t>storno poplatok vo výške 100 % z ceny ubytovania.</w:t>
      </w:r>
    </w:p>
    <w:p w14:paraId="1B66C467" w14:textId="77777777" w:rsidR="00C702A2" w:rsidRPr="003D2239" w:rsidRDefault="00C702A2" w:rsidP="003D2239">
      <w:pPr>
        <w:pStyle w:val="Odsekzoznamu"/>
        <w:numPr>
          <w:ilvl w:val="0"/>
          <w:numId w:val="6"/>
        </w:numPr>
        <w:ind w:left="426" w:hanging="426"/>
        <w:jc w:val="both"/>
        <w:rPr>
          <w:rFonts w:ascii="Times New Roman" w:hAnsi="Times New Roman" w:cs="Times New Roman"/>
          <w:sz w:val="24"/>
          <w:szCs w:val="24"/>
        </w:rPr>
      </w:pPr>
      <w:r w:rsidRPr="003D2239">
        <w:rPr>
          <w:rFonts w:ascii="Times New Roman" w:hAnsi="Times New Roman" w:cs="Times New Roman"/>
          <w:sz w:val="24"/>
          <w:szCs w:val="24"/>
        </w:rPr>
        <w:t>U</w:t>
      </w:r>
      <w:r w:rsidR="00F05ED7" w:rsidRPr="003D2239">
        <w:rPr>
          <w:rFonts w:ascii="Times New Roman" w:hAnsi="Times New Roman" w:cs="Times New Roman"/>
          <w:sz w:val="24"/>
          <w:szCs w:val="24"/>
        </w:rPr>
        <w:t>bytovateľ</w:t>
      </w:r>
      <w:r w:rsidRPr="003D2239">
        <w:rPr>
          <w:rFonts w:ascii="Times New Roman" w:hAnsi="Times New Roman" w:cs="Times New Roman"/>
          <w:sz w:val="24"/>
          <w:szCs w:val="24"/>
        </w:rPr>
        <w:t xml:space="preserve"> si vyhradzuje právo storno poplatok znížiť z dôvodov osobitného zreteľa.</w:t>
      </w:r>
    </w:p>
    <w:p w14:paraId="50897025" w14:textId="77777777" w:rsidR="00AC003D" w:rsidRDefault="00AC003D" w:rsidP="00F05ED7">
      <w:pPr>
        <w:spacing w:after="0"/>
        <w:jc w:val="center"/>
        <w:rPr>
          <w:rStyle w:val="Siln"/>
          <w:rFonts w:ascii="Times New Roman" w:hAnsi="Times New Roman" w:cs="Times New Roman"/>
          <w:color w:val="000000"/>
          <w:sz w:val="24"/>
          <w:szCs w:val="24"/>
        </w:rPr>
      </w:pPr>
    </w:p>
    <w:p w14:paraId="43A01548" w14:textId="77777777" w:rsidR="00F05ED7" w:rsidRPr="00D51714" w:rsidRDefault="00F05ED7" w:rsidP="00F05ED7">
      <w:pPr>
        <w:spacing w:after="0"/>
        <w:jc w:val="center"/>
        <w:rPr>
          <w:rStyle w:val="Siln"/>
          <w:rFonts w:ascii="Times New Roman" w:hAnsi="Times New Roman" w:cs="Times New Roman"/>
          <w:color w:val="000000"/>
          <w:sz w:val="24"/>
          <w:szCs w:val="24"/>
        </w:rPr>
      </w:pPr>
      <w:r w:rsidRPr="00D51714">
        <w:rPr>
          <w:rStyle w:val="Siln"/>
          <w:rFonts w:ascii="Times New Roman" w:hAnsi="Times New Roman" w:cs="Times New Roman"/>
          <w:color w:val="000000"/>
          <w:sz w:val="24"/>
          <w:szCs w:val="24"/>
        </w:rPr>
        <w:t>Čl. 3</w:t>
      </w:r>
    </w:p>
    <w:p w14:paraId="6F5D3CD3" w14:textId="77777777" w:rsidR="00F05ED7" w:rsidRPr="00D51714" w:rsidRDefault="00F05ED7" w:rsidP="00F05ED7">
      <w:pPr>
        <w:jc w:val="center"/>
        <w:rPr>
          <w:rFonts w:ascii="Times New Roman" w:hAnsi="Times New Roman" w:cs="Times New Roman"/>
          <w:b/>
          <w:sz w:val="24"/>
          <w:szCs w:val="24"/>
        </w:rPr>
      </w:pPr>
      <w:r w:rsidRPr="00D51714">
        <w:rPr>
          <w:rFonts w:ascii="Times New Roman" w:hAnsi="Times New Roman" w:cs="Times New Roman"/>
          <w:b/>
          <w:sz w:val="24"/>
          <w:szCs w:val="24"/>
        </w:rPr>
        <w:t>Zodp</w:t>
      </w:r>
      <w:r w:rsidR="00AF555B">
        <w:rPr>
          <w:rFonts w:ascii="Times New Roman" w:hAnsi="Times New Roman" w:cs="Times New Roman"/>
          <w:b/>
          <w:sz w:val="24"/>
          <w:szCs w:val="24"/>
        </w:rPr>
        <w:t>ovednosť ubytovateľa</w:t>
      </w:r>
      <w:r w:rsidRPr="00D51714">
        <w:rPr>
          <w:rFonts w:ascii="Times New Roman" w:hAnsi="Times New Roman" w:cs="Times New Roman"/>
          <w:b/>
          <w:sz w:val="24"/>
          <w:szCs w:val="24"/>
        </w:rPr>
        <w:t xml:space="preserve"> a hosťa</w:t>
      </w:r>
    </w:p>
    <w:p w14:paraId="66F36A67" w14:textId="77777777" w:rsidR="00306ECA" w:rsidRPr="003D2239" w:rsidRDefault="00F05ED7" w:rsidP="003D2239">
      <w:pPr>
        <w:pStyle w:val="Odsekzoznamu"/>
        <w:numPr>
          <w:ilvl w:val="0"/>
          <w:numId w:val="4"/>
        </w:numPr>
        <w:ind w:left="426" w:hanging="426"/>
        <w:jc w:val="both"/>
        <w:rPr>
          <w:rFonts w:ascii="Times New Roman" w:hAnsi="Times New Roman" w:cs="Times New Roman"/>
          <w:sz w:val="24"/>
          <w:szCs w:val="24"/>
        </w:rPr>
      </w:pPr>
      <w:r w:rsidRPr="003D2239">
        <w:rPr>
          <w:rFonts w:ascii="Times New Roman" w:hAnsi="Times New Roman" w:cs="Times New Roman"/>
          <w:sz w:val="24"/>
          <w:szCs w:val="24"/>
        </w:rPr>
        <w:t>Ubytovateľ</w:t>
      </w:r>
      <w:r w:rsidR="00306ECA" w:rsidRPr="003D2239">
        <w:rPr>
          <w:rFonts w:ascii="Times New Roman" w:hAnsi="Times New Roman" w:cs="Times New Roman"/>
          <w:sz w:val="24"/>
          <w:szCs w:val="24"/>
        </w:rPr>
        <w:t xml:space="preserve"> nezodpovedá za veci, peniaze a cennosti ubytovaných osôb, ktoré si hostia nechajú bez dozoru.</w:t>
      </w:r>
    </w:p>
    <w:p w14:paraId="2345E615" w14:textId="77777777" w:rsidR="00306ECA" w:rsidRPr="003D2239" w:rsidRDefault="00306ECA" w:rsidP="003D2239">
      <w:pPr>
        <w:pStyle w:val="Odsekzoznamu"/>
        <w:numPr>
          <w:ilvl w:val="0"/>
          <w:numId w:val="4"/>
        </w:numPr>
        <w:ind w:left="426" w:hanging="426"/>
        <w:jc w:val="both"/>
        <w:rPr>
          <w:rFonts w:ascii="Times New Roman" w:hAnsi="Times New Roman" w:cs="Times New Roman"/>
          <w:sz w:val="24"/>
          <w:szCs w:val="24"/>
        </w:rPr>
      </w:pPr>
      <w:r w:rsidRPr="003D2239">
        <w:rPr>
          <w:rFonts w:ascii="Times New Roman" w:hAnsi="Times New Roman" w:cs="Times New Roman"/>
          <w:sz w:val="24"/>
          <w:szCs w:val="24"/>
        </w:rPr>
        <w:t>Za škody spôsobené na majetku ubytovacieho zariadenia zodpovedá hosť podľa platných predpisov. Hosť ako zodpovedný zástupca zodpovedá za škody spôsobené neplnoletými osobami, za ktoré je zodpovedný, ako aj za škody spôsobené osobami, ktoré sa nachádzajú v priestoroch ubytovacieho zariadenia a pobyt im tam umožnil hosť.</w:t>
      </w:r>
    </w:p>
    <w:p w14:paraId="4B988659" w14:textId="77777777" w:rsidR="00306ECA" w:rsidRPr="003D2239" w:rsidRDefault="00306ECA" w:rsidP="003D2239">
      <w:pPr>
        <w:pStyle w:val="Odsekzoznamu"/>
        <w:numPr>
          <w:ilvl w:val="0"/>
          <w:numId w:val="4"/>
        </w:numPr>
        <w:ind w:left="426" w:hanging="426"/>
        <w:jc w:val="both"/>
        <w:rPr>
          <w:rFonts w:ascii="Times New Roman" w:hAnsi="Times New Roman" w:cs="Times New Roman"/>
          <w:sz w:val="24"/>
          <w:szCs w:val="24"/>
        </w:rPr>
      </w:pPr>
      <w:r w:rsidRPr="003D2239">
        <w:rPr>
          <w:rFonts w:ascii="Times New Roman" w:hAnsi="Times New Roman" w:cs="Times New Roman"/>
          <w:sz w:val="24"/>
          <w:szCs w:val="24"/>
        </w:rPr>
        <w:t xml:space="preserve">Hosť je povinný počínať si tak, aby nedochádzalo ku škodám na zdraví, na majetku, na prírode a životnom prostredí. V rámci prevencie hosť aj počas pobytu v zariadení bude mať zamknuté vchodové dvere. Predtým ako otvorí dvere cudzím osobám, skontroluje dôvod ich požiadavky vstupu do ubytovacieho priestoru a v prípade pochybnosti o dôvodnosti takejto požiadavky bezodkladne kontaktuje </w:t>
      </w:r>
      <w:r w:rsidR="00B115E6" w:rsidRPr="003D2239">
        <w:rPr>
          <w:rFonts w:ascii="Times New Roman" w:hAnsi="Times New Roman" w:cs="Times New Roman"/>
          <w:sz w:val="24"/>
          <w:szCs w:val="24"/>
        </w:rPr>
        <w:t>ubytovateľa</w:t>
      </w:r>
      <w:r w:rsidRPr="003D2239">
        <w:rPr>
          <w:rFonts w:ascii="Times New Roman" w:hAnsi="Times New Roman" w:cs="Times New Roman"/>
          <w:sz w:val="24"/>
          <w:szCs w:val="24"/>
        </w:rPr>
        <w:t>. Pred odchodom z ubytovacieho zariadenia hosť riadne skontroluje uzatvorenie okien a dverí.</w:t>
      </w:r>
    </w:p>
    <w:p w14:paraId="3566F28D" w14:textId="77777777" w:rsidR="00AC003D" w:rsidRDefault="00AC003D" w:rsidP="00B115E6">
      <w:pPr>
        <w:spacing w:after="0"/>
        <w:jc w:val="center"/>
        <w:rPr>
          <w:rStyle w:val="Siln"/>
          <w:rFonts w:ascii="Times New Roman" w:hAnsi="Times New Roman" w:cs="Times New Roman"/>
          <w:color w:val="000000"/>
          <w:sz w:val="24"/>
          <w:szCs w:val="24"/>
        </w:rPr>
      </w:pPr>
    </w:p>
    <w:p w14:paraId="4973EC7B" w14:textId="77777777" w:rsidR="00B115E6" w:rsidRPr="00D51714" w:rsidRDefault="00B115E6" w:rsidP="00B115E6">
      <w:pPr>
        <w:spacing w:after="0"/>
        <w:jc w:val="center"/>
        <w:rPr>
          <w:rStyle w:val="Siln"/>
          <w:rFonts w:ascii="Times New Roman" w:hAnsi="Times New Roman" w:cs="Times New Roman"/>
          <w:color w:val="000000"/>
          <w:sz w:val="24"/>
          <w:szCs w:val="24"/>
        </w:rPr>
      </w:pPr>
      <w:r w:rsidRPr="00D51714">
        <w:rPr>
          <w:rStyle w:val="Siln"/>
          <w:rFonts w:ascii="Times New Roman" w:hAnsi="Times New Roman" w:cs="Times New Roman"/>
          <w:color w:val="000000"/>
          <w:sz w:val="24"/>
          <w:szCs w:val="24"/>
        </w:rPr>
        <w:t xml:space="preserve">Čl. </w:t>
      </w:r>
      <w:r w:rsidR="003D2239">
        <w:rPr>
          <w:rStyle w:val="Siln"/>
          <w:rFonts w:ascii="Times New Roman" w:hAnsi="Times New Roman" w:cs="Times New Roman"/>
          <w:color w:val="000000"/>
          <w:sz w:val="24"/>
          <w:szCs w:val="24"/>
        </w:rPr>
        <w:t>4</w:t>
      </w:r>
    </w:p>
    <w:p w14:paraId="7F43FBAD" w14:textId="6FC69508" w:rsidR="00B115E6" w:rsidRPr="00D51714" w:rsidRDefault="00B115E6" w:rsidP="00B115E6">
      <w:pPr>
        <w:jc w:val="center"/>
        <w:rPr>
          <w:rFonts w:ascii="Times New Roman" w:hAnsi="Times New Roman" w:cs="Times New Roman"/>
          <w:b/>
          <w:sz w:val="24"/>
          <w:szCs w:val="24"/>
        </w:rPr>
      </w:pPr>
      <w:r w:rsidRPr="00D51714">
        <w:rPr>
          <w:rFonts w:ascii="Times New Roman" w:hAnsi="Times New Roman" w:cs="Times New Roman"/>
          <w:b/>
          <w:sz w:val="24"/>
          <w:szCs w:val="24"/>
        </w:rPr>
        <w:t>Všeobecn</w:t>
      </w:r>
      <w:r w:rsidR="00544984">
        <w:rPr>
          <w:rFonts w:ascii="Times New Roman" w:hAnsi="Times New Roman" w:cs="Times New Roman"/>
          <w:b/>
          <w:sz w:val="24"/>
          <w:szCs w:val="24"/>
        </w:rPr>
        <w:t>é</w:t>
      </w:r>
      <w:r w:rsidR="00143B2B">
        <w:rPr>
          <w:rFonts w:ascii="Times New Roman" w:hAnsi="Times New Roman" w:cs="Times New Roman"/>
          <w:b/>
          <w:sz w:val="24"/>
          <w:szCs w:val="24"/>
        </w:rPr>
        <w:t xml:space="preserve"> </w:t>
      </w:r>
      <w:r w:rsidRPr="00D51714">
        <w:rPr>
          <w:rFonts w:ascii="Times New Roman" w:hAnsi="Times New Roman" w:cs="Times New Roman"/>
          <w:b/>
          <w:sz w:val="24"/>
          <w:szCs w:val="24"/>
        </w:rPr>
        <w:t>ustanovenia</w:t>
      </w:r>
    </w:p>
    <w:p w14:paraId="6E1B299C" w14:textId="4ABC1BD0" w:rsidR="00306ECA" w:rsidRPr="00D51714" w:rsidRDefault="00AD6937" w:rsidP="003D2239">
      <w:pPr>
        <w:pStyle w:val="Odsekzoznamu"/>
        <w:numPr>
          <w:ilvl w:val="0"/>
          <w:numId w:val="2"/>
        </w:numPr>
        <w:ind w:left="426" w:hanging="426"/>
        <w:jc w:val="both"/>
        <w:rPr>
          <w:rFonts w:ascii="Times New Roman" w:hAnsi="Times New Roman" w:cs="Times New Roman"/>
          <w:sz w:val="24"/>
          <w:szCs w:val="24"/>
        </w:rPr>
      </w:pPr>
      <w:r w:rsidRPr="00D51714">
        <w:rPr>
          <w:rFonts w:ascii="Times New Roman" w:hAnsi="Times New Roman" w:cs="Times New Roman"/>
          <w:sz w:val="24"/>
          <w:szCs w:val="24"/>
        </w:rPr>
        <w:t>V</w:t>
      </w:r>
      <w:r w:rsidR="00306ECA" w:rsidRPr="00D51714">
        <w:rPr>
          <w:rFonts w:ascii="Times New Roman" w:hAnsi="Times New Roman" w:cs="Times New Roman"/>
          <w:sz w:val="24"/>
          <w:szCs w:val="24"/>
        </w:rPr>
        <w:t xml:space="preserve"> izbe a</w:t>
      </w:r>
      <w:r w:rsidR="00143B2B">
        <w:rPr>
          <w:rFonts w:ascii="Times New Roman" w:hAnsi="Times New Roman" w:cs="Times New Roman"/>
          <w:sz w:val="24"/>
          <w:szCs w:val="24"/>
        </w:rPr>
        <w:t xml:space="preserve"> v </w:t>
      </w:r>
      <w:r w:rsidR="00306ECA" w:rsidRPr="00D51714">
        <w:rPr>
          <w:rFonts w:ascii="Times New Roman" w:hAnsi="Times New Roman" w:cs="Times New Roman"/>
          <w:sz w:val="24"/>
          <w:szCs w:val="24"/>
        </w:rPr>
        <w:t>spoločenských priestoroch ubytovacieho zariadenia nesmie hosť bez</w:t>
      </w:r>
      <w:r w:rsidR="00D56B32">
        <w:rPr>
          <w:rFonts w:ascii="Times New Roman" w:hAnsi="Times New Roman" w:cs="Times New Roman"/>
          <w:sz w:val="24"/>
          <w:szCs w:val="24"/>
        </w:rPr>
        <w:t xml:space="preserve"> súhlasu zodpovedného zamestnanca</w:t>
      </w:r>
      <w:r w:rsidR="00306ECA" w:rsidRPr="00D51714">
        <w:rPr>
          <w:rFonts w:ascii="Times New Roman" w:hAnsi="Times New Roman" w:cs="Times New Roman"/>
          <w:sz w:val="24"/>
          <w:szCs w:val="24"/>
        </w:rPr>
        <w:t xml:space="preserve"> </w:t>
      </w:r>
      <w:r w:rsidR="00AC003D">
        <w:rPr>
          <w:rFonts w:ascii="Times New Roman" w:hAnsi="Times New Roman" w:cs="Times New Roman"/>
          <w:sz w:val="24"/>
          <w:szCs w:val="24"/>
        </w:rPr>
        <w:t xml:space="preserve">ubytovateľa </w:t>
      </w:r>
      <w:r w:rsidR="00306ECA" w:rsidRPr="00D51714">
        <w:rPr>
          <w:rFonts w:ascii="Times New Roman" w:hAnsi="Times New Roman" w:cs="Times New Roman"/>
          <w:sz w:val="24"/>
          <w:szCs w:val="24"/>
        </w:rPr>
        <w:t>premiestňovať interiérové zariadenie</w:t>
      </w:r>
      <w:r w:rsidR="008F36EC">
        <w:rPr>
          <w:rFonts w:ascii="Times New Roman" w:hAnsi="Times New Roman" w:cs="Times New Roman"/>
          <w:sz w:val="24"/>
          <w:szCs w:val="24"/>
        </w:rPr>
        <w:t xml:space="preserve"> (</w:t>
      </w:r>
      <w:r w:rsidR="009B585C">
        <w:rPr>
          <w:rFonts w:ascii="Times New Roman" w:hAnsi="Times New Roman" w:cs="Times New Roman"/>
          <w:sz w:val="24"/>
          <w:szCs w:val="24"/>
        </w:rPr>
        <w:t xml:space="preserve">napr. </w:t>
      </w:r>
      <w:r w:rsidR="008F36EC">
        <w:rPr>
          <w:rFonts w:ascii="Times New Roman" w:hAnsi="Times New Roman" w:cs="Times New Roman"/>
          <w:sz w:val="24"/>
          <w:szCs w:val="24"/>
        </w:rPr>
        <w:t xml:space="preserve">skrine, posteľ, </w:t>
      </w:r>
      <w:proofErr w:type="spellStart"/>
      <w:r w:rsidR="008F36EC">
        <w:rPr>
          <w:rFonts w:ascii="Times New Roman" w:hAnsi="Times New Roman" w:cs="Times New Roman"/>
          <w:sz w:val="24"/>
          <w:szCs w:val="24"/>
        </w:rPr>
        <w:t>komody</w:t>
      </w:r>
      <w:proofErr w:type="spellEnd"/>
      <w:r w:rsidR="008F36EC">
        <w:rPr>
          <w:rFonts w:ascii="Times New Roman" w:hAnsi="Times New Roman" w:cs="Times New Roman"/>
          <w:sz w:val="24"/>
          <w:szCs w:val="24"/>
        </w:rPr>
        <w:t>)</w:t>
      </w:r>
      <w:r w:rsidR="00306ECA" w:rsidRPr="00D51714">
        <w:rPr>
          <w:rFonts w:ascii="Times New Roman" w:hAnsi="Times New Roman" w:cs="Times New Roman"/>
          <w:sz w:val="24"/>
          <w:szCs w:val="24"/>
        </w:rPr>
        <w:t>, prevádzať zmeny a úpravy na zariadení, vykonávať zásahy do elektrickej siete alebo inej inštalácie.</w:t>
      </w:r>
    </w:p>
    <w:p w14:paraId="231838FD" w14:textId="1D3F5225" w:rsidR="007A4398" w:rsidRDefault="00AD6937" w:rsidP="003D2239">
      <w:pPr>
        <w:pStyle w:val="Odsekzoznamu"/>
        <w:numPr>
          <w:ilvl w:val="0"/>
          <w:numId w:val="2"/>
        </w:numPr>
        <w:ind w:left="426" w:hanging="426"/>
        <w:jc w:val="both"/>
        <w:rPr>
          <w:rFonts w:ascii="Times New Roman" w:hAnsi="Times New Roman" w:cs="Times New Roman"/>
          <w:sz w:val="24"/>
          <w:szCs w:val="24"/>
        </w:rPr>
      </w:pPr>
      <w:r w:rsidRPr="007A4398">
        <w:rPr>
          <w:rFonts w:ascii="Times New Roman" w:hAnsi="Times New Roman" w:cs="Times New Roman"/>
          <w:sz w:val="24"/>
          <w:szCs w:val="24"/>
        </w:rPr>
        <w:t>V</w:t>
      </w:r>
      <w:r w:rsidR="00306ECA" w:rsidRPr="007A4398">
        <w:rPr>
          <w:rFonts w:ascii="Times New Roman" w:hAnsi="Times New Roman" w:cs="Times New Roman"/>
          <w:sz w:val="24"/>
          <w:szCs w:val="24"/>
        </w:rPr>
        <w:t xml:space="preserve"> ubytova</w:t>
      </w:r>
      <w:r w:rsidR="007A4398" w:rsidRPr="007A4398">
        <w:rPr>
          <w:rFonts w:ascii="Times New Roman" w:hAnsi="Times New Roman" w:cs="Times New Roman"/>
          <w:sz w:val="24"/>
          <w:szCs w:val="24"/>
        </w:rPr>
        <w:t xml:space="preserve">com zariadení je hosťom povolené okrem elektrických spotrebičov nainštalovaných v izbe </w:t>
      </w:r>
      <w:r w:rsidR="007A4398">
        <w:rPr>
          <w:rFonts w:ascii="Times New Roman" w:hAnsi="Times New Roman" w:cs="Times New Roman"/>
          <w:sz w:val="24"/>
          <w:szCs w:val="24"/>
        </w:rPr>
        <w:t xml:space="preserve">resp. v apartmáne </w:t>
      </w:r>
      <w:r w:rsidR="007A4398" w:rsidRPr="007A4398">
        <w:rPr>
          <w:rFonts w:ascii="Times New Roman" w:hAnsi="Times New Roman" w:cs="Times New Roman"/>
          <w:sz w:val="24"/>
          <w:szCs w:val="24"/>
        </w:rPr>
        <w:t>používať malé elektrické spotrebiče ako napr. počítač, h</w:t>
      </w:r>
      <w:r w:rsidR="007A4398">
        <w:rPr>
          <w:rFonts w:ascii="Times New Roman" w:hAnsi="Times New Roman" w:cs="Times New Roman"/>
          <w:sz w:val="24"/>
          <w:szCs w:val="24"/>
        </w:rPr>
        <w:t xml:space="preserve">oliaci strojček, sušič vlasov, </w:t>
      </w:r>
      <w:r w:rsidR="007A4398" w:rsidRPr="007A4398">
        <w:rPr>
          <w:rFonts w:ascii="Times New Roman" w:hAnsi="Times New Roman" w:cs="Times New Roman"/>
          <w:sz w:val="24"/>
          <w:szCs w:val="24"/>
        </w:rPr>
        <w:t xml:space="preserve">nabíjačky na bežné spotrebné elektrické prístroje a podobne. Hosťom </w:t>
      </w:r>
      <w:r w:rsidR="00306ECA" w:rsidRPr="007A4398">
        <w:rPr>
          <w:rFonts w:ascii="Times New Roman" w:hAnsi="Times New Roman" w:cs="Times New Roman"/>
          <w:sz w:val="24"/>
          <w:szCs w:val="24"/>
        </w:rPr>
        <w:t xml:space="preserve">nie je dovolené používať vlastné </w:t>
      </w:r>
      <w:r w:rsidR="007A4398">
        <w:rPr>
          <w:rFonts w:ascii="Times New Roman" w:hAnsi="Times New Roman" w:cs="Times New Roman"/>
          <w:sz w:val="24"/>
          <w:szCs w:val="24"/>
        </w:rPr>
        <w:t xml:space="preserve">elektrické </w:t>
      </w:r>
      <w:r w:rsidR="007A4398" w:rsidRPr="007A4398">
        <w:rPr>
          <w:rFonts w:ascii="Times New Roman" w:hAnsi="Times New Roman" w:cs="Times New Roman"/>
          <w:sz w:val="24"/>
          <w:szCs w:val="24"/>
        </w:rPr>
        <w:t>ohrievače a</w:t>
      </w:r>
      <w:r w:rsidR="00306ECA" w:rsidRPr="007A4398">
        <w:rPr>
          <w:rFonts w:ascii="Times New Roman" w:hAnsi="Times New Roman" w:cs="Times New Roman"/>
          <w:sz w:val="24"/>
          <w:szCs w:val="24"/>
        </w:rPr>
        <w:t xml:space="preserve"> plynové prenosné spotrebiče. </w:t>
      </w:r>
    </w:p>
    <w:p w14:paraId="734F0A5D" w14:textId="7527DB84" w:rsidR="00AD6937" w:rsidRDefault="00AD6937" w:rsidP="003D2239">
      <w:pPr>
        <w:pStyle w:val="Odsekzoznamu"/>
        <w:numPr>
          <w:ilvl w:val="0"/>
          <w:numId w:val="2"/>
        </w:numPr>
        <w:ind w:left="426" w:hanging="426"/>
        <w:jc w:val="both"/>
        <w:rPr>
          <w:rFonts w:ascii="Times New Roman" w:hAnsi="Times New Roman" w:cs="Times New Roman"/>
          <w:sz w:val="24"/>
          <w:szCs w:val="24"/>
        </w:rPr>
      </w:pPr>
      <w:r w:rsidRPr="00910247">
        <w:rPr>
          <w:rFonts w:ascii="Times New Roman" w:hAnsi="Times New Roman" w:cs="Times New Roman"/>
          <w:sz w:val="24"/>
          <w:szCs w:val="24"/>
        </w:rPr>
        <w:t>Priestory ubytovacieho zariadenia sú vybavené hasiacimi prístrojmi a hydrantmi, ich zneužitie môže ubytovateľ spopla</w:t>
      </w:r>
      <w:r w:rsidR="00544984">
        <w:rPr>
          <w:rFonts w:ascii="Times New Roman" w:hAnsi="Times New Roman" w:cs="Times New Roman"/>
          <w:sz w:val="24"/>
          <w:szCs w:val="24"/>
        </w:rPr>
        <w:t>tňuje</w:t>
      </w:r>
      <w:r w:rsidRPr="00910247">
        <w:rPr>
          <w:rFonts w:ascii="Times New Roman" w:hAnsi="Times New Roman" w:cs="Times New Roman"/>
          <w:sz w:val="24"/>
          <w:szCs w:val="24"/>
        </w:rPr>
        <w:t xml:space="preserve"> sumou 100 €.</w:t>
      </w:r>
    </w:p>
    <w:p w14:paraId="3A4D846D" w14:textId="0A9DBEEF" w:rsidR="00910247" w:rsidRPr="00544984" w:rsidRDefault="00910247" w:rsidP="00143B2B">
      <w:pPr>
        <w:pStyle w:val="Odsekzoznamu"/>
        <w:numPr>
          <w:ilvl w:val="0"/>
          <w:numId w:val="2"/>
        </w:numPr>
        <w:ind w:left="426" w:hanging="426"/>
        <w:jc w:val="both"/>
        <w:rPr>
          <w:rFonts w:ascii="Times New Roman" w:hAnsi="Times New Roman" w:cs="Times New Roman"/>
          <w:sz w:val="24"/>
          <w:szCs w:val="24"/>
        </w:rPr>
      </w:pPr>
      <w:r w:rsidRPr="00544984">
        <w:rPr>
          <w:rFonts w:ascii="Times New Roman" w:hAnsi="Times New Roman" w:cs="Times New Roman"/>
          <w:sz w:val="24"/>
          <w:szCs w:val="24"/>
        </w:rPr>
        <w:lastRenderedPageBreak/>
        <w:t xml:space="preserve">V prípade požiaru je hosť povinný nahlásiť požiar ubytovateľovi a na linku 112. </w:t>
      </w:r>
      <w:r w:rsidR="00544984" w:rsidRPr="00544984">
        <w:rPr>
          <w:rFonts w:ascii="Times New Roman" w:hAnsi="Times New Roman" w:cs="Times New Roman"/>
          <w:sz w:val="24"/>
          <w:szCs w:val="24"/>
        </w:rPr>
        <w:t xml:space="preserve">Kontakt na ubytovateľa sú zverejnené na informačnej tabuli v ubytovacom zariadení. </w:t>
      </w:r>
      <w:r w:rsidRPr="00544984">
        <w:rPr>
          <w:rFonts w:ascii="Times New Roman" w:hAnsi="Times New Roman" w:cs="Times New Roman"/>
          <w:sz w:val="24"/>
          <w:szCs w:val="24"/>
        </w:rPr>
        <w:t>V prípade, že sa jedná o požiar menšieho rozsahu je hosť pri zachovaní svojej bezpečnosti oprávnený použiť hasiaci prístroj na jeho zahasenie. Po p</w:t>
      </w:r>
      <w:r w:rsidR="00D56B32">
        <w:rPr>
          <w:rFonts w:ascii="Times New Roman" w:hAnsi="Times New Roman" w:cs="Times New Roman"/>
          <w:sz w:val="24"/>
          <w:szCs w:val="24"/>
        </w:rPr>
        <w:t>ríchode zodpovedných zamestnancov</w:t>
      </w:r>
      <w:r w:rsidRPr="00544984">
        <w:rPr>
          <w:rFonts w:ascii="Times New Roman" w:hAnsi="Times New Roman" w:cs="Times New Roman"/>
          <w:sz w:val="24"/>
          <w:szCs w:val="24"/>
        </w:rPr>
        <w:t xml:space="preserve"> je hosť povinný riadiť sa ich pokynmi (v zmysle požiarno-evakuačného plánu) a po príchode jednotky požiarnej ochrany, pokynmi veliteľa zásahu.</w:t>
      </w:r>
    </w:p>
    <w:p w14:paraId="4ADE2024" w14:textId="3EC04B98" w:rsidR="00306ECA" w:rsidRDefault="00306ECA" w:rsidP="003D2239">
      <w:pPr>
        <w:pStyle w:val="Odsekzoznamu"/>
        <w:numPr>
          <w:ilvl w:val="0"/>
          <w:numId w:val="2"/>
        </w:numPr>
        <w:ind w:left="426" w:hanging="426"/>
        <w:jc w:val="both"/>
        <w:rPr>
          <w:rFonts w:ascii="Times New Roman" w:hAnsi="Times New Roman" w:cs="Times New Roman"/>
          <w:sz w:val="24"/>
          <w:szCs w:val="24"/>
        </w:rPr>
      </w:pPr>
      <w:r w:rsidRPr="00D51714">
        <w:rPr>
          <w:rFonts w:ascii="Times New Roman" w:hAnsi="Times New Roman" w:cs="Times New Roman"/>
          <w:sz w:val="24"/>
          <w:szCs w:val="24"/>
        </w:rPr>
        <w:t>Z bezpečnostných dôvodov, nie je dovolené ponechať deti</w:t>
      </w:r>
      <w:r w:rsidR="00874A04">
        <w:rPr>
          <w:rFonts w:ascii="Times New Roman" w:hAnsi="Times New Roman" w:cs="Times New Roman"/>
          <w:sz w:val="24"/>
          <w:szCs w:val="24"/>
        </w:rPr>
        <w:t xml:space="preserve"> do 12 rokov</w:t>
      </w:r>
      <w:r w:rsidRPr="00D51714">
        <w:rPr>
          <w:rFonts w:ascii="Times New Roman" w:hAnsi="Times New Roman" w:cs="Times New Roman"/>
          <w:sz w:val="24"/>
          <w:szCs w:val="24"/>
        </w:rPr>
        <w:t xml:space="preserve"> bez dozoru dospelej osoby v priestoroch ubytovacieho zariadenia. Pri vzniku škody zodpovedá za dieťa osoba, s ktorou je dieťa prihlásené na pobyt a ktorá je zodpovedná pod</w:t>
      </w:r>
      <w:bookmarkStart w:id="0" w:name="_GoBack"/>
      <w:bookmarkEnd w:id="0"/>
      <w:r w:rsidRPr="00D51714">
        <w:rPr>
          <w:rFonts w:ascii="Times New Roman" w:hAnsi="Times New Roman" w:cs="Times New Roman"/>
          <w:sz w:val="24"/>
          <w:szCs w:val="24"/>
        </w:rPr>
        <w:t>ľa zákona.</w:t>
      </w:r>
    </w:p>
    <w:p w14:paraId="4683D70D" w14:textId="77777777" w:rsidR="002D0739" w:rsidRPr="00D51714" w:rsidRDefault="00E63216" w:rsidP="003D2239">
      <w:pPr>
        <w:pStyle w:val="Odsekzoznamu"/>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Používanie detských </w:t>
      </w:r>
      <w:r w:rsidR="009115D0">
        <w:rPr>
          <w:rFonts w:ascii="Times New Roman" w:hAnsi="Times New Roman" w:cs="Times New Roman"/>
          <w:sz w:val="24"/>
          <w:szCs w:val="24"/>
        </w:rPr>
        <w:t>kolotočov</w:t>
      </w:r>
      <w:r w:rsidR="002D0739">
        <w:rPr>
          <w:rFonts w:ascii="Times New Roman" w:hAnsi="Times New Roman" w:cs="Times New Roman"/>
          <w:sz w:val="24"/>
          <w:szCs w:val="24"/>
        </w:rPr>
        <w:t xml:space="preserve"> a </w:t>
      </w:r>
      <w:r>
        <w:rPr>
          <w:rFonts w:ascii="Times New Roman" w:hAnsi="Times New Roman" w:cs="Times New Roman"/>
          <w:sz w:val="24"/>
          <w:szCs w:val="24"/>
        </w:rPr>
        <w:t>obdobných</w:t>
      </w:r>
      <w:r w:rsidR="002D0739">
        <w:rPr>
          <w:rFonts w:ascii="Times New Roman" w:hAnsi="Times New Roman" w:cs="Times New Roman"/>
          <w:sz w:val="24"/>
          <w:szCs w:val="24"/>
        </w:rPr>
        <w:t xml:space="preserve"> zariadení v areáli ubytovacieho</w:t>
      </w:r>
      <w:r>
        <w:rPr>
          <w:rFonts w:ascii="Times New Roman" w:hAnsi="Times New Roman" w:cs="Times New Roman"/>
          <w:sz w:val="24"/>
          <w:szCs w:val="24"/>
        </w:rPr>
        <w:t xml:space="preserve"> zariadenie je možné </w:t>
      </w:r>
      <w:r w:rsidR="002D0739">
        <w:rPr>
          <w:rFonts w:ascii="Times New Roman" w:hAnsi="Times New Roman" w:cs="Times New Roman"/>
          <w:sz w:val="24"/>
          <w:szCs w:val="24"/>
        </w:rPr>
        <w:t xml:space="preserve">na vlastné </w:t>
      </w:r>
      <w:r>
        <w:rPr>
          <w:rFonts w:ascii="Times New Roman" w:hAnsi="Times New Roman" w:cs="Times New Roman"/>
          <w:sz w:val="24"/>
          <w:szCs w:val="24"/>
        </w:rPr>
        <w:t>riziko, ubytovateľ nezodpovedá za vznik úrazu</w:t>
      </w:r>
      <w:r w:rsidR="002D0739">
        <w:rPr>
          <w:rFonts w:ascii="Times New Roman" w:hAnsi="Times New Roman" w:cs="Times New Roman"/>
          <w:sz w:val="24"/>
          <w:szCs w:val="24"/>
        </w:rPr>
        <w:t>.</w:t>
      </w:r>
    </w:p>
    <w:p w14:paraId="4ADDDC9F" w14:textId="3CBEB578" w:rsidR="00306ECA" w:rsidRPr="00D51714" w:rsidRDefault="00306ECA" w:rsidP="003D2239">
      <w:pPr>
        <w:pStyle w:val="Odsekzoznamu"/>
        <w:numPr>
          <w:ilvl w:val="0"/>
          <w:numId w:val="2"/>
        </w:numPr>
        <w:ind w:left="426" w:hanging="426"/>
        <w:jc w:val="both"/>
        <w:rPr>
          <w:rFonts w:ascii="Times New Roman" w:hAnsi="Times New Roman" w:cs="Times New Roman"/>
          <w:sz w:val="24"/>
          <w:szCs w:val="24"/>
        </w:rPr>
      </w:pPr>
      <w:r w:rsidRPr="00D51714">
        <w:rPr>
          <w:rFonts w:ascii="Times New Roman" w:hAnsi="Times New Roman" w:cs="Times New Roman"/>
          <w:sz w:val="24"/>
          <w:szCs w:val="24"/>
        </w:rPr>
        <w:t xml:space="preserve">Hosťom nie je dovolené vnášať do izby veci, ktoré </w:t>
      </w:r>
      <w:r w:rsidR="009B585C">
        <w:rPr>
          <w:rFonts w:ascii="Times New Roman" w:hAnsi="Times New Roman" w:cs="Times New Roman"/>
          <w:sz w:val="24"/>
          <w:szCs w:val="24"/>
        </w:rPr>
        <w:t>nie sú nevyhnutne potrebné k ubytovani</w:t>
      </w:r>
      <w:r w:rsidR="00544984">
        <w:rPr>
          <w:rFonts w:ascii="Times New Roman" w:hAnsi="Times New Roman" w:cs="Times New Roman"/>
          <w:sz w:val="24"/>
          <w:szCs w:val="24"/>
        </w:rPr>
        <w:t>u</w:t>
      </w:r>
      <w:r w:rsidR="009B585C">
        <w:rPr>
          <w:rFonts w:ascii="Times New Roman" w:hAnsi="Times New Roman" w:cs="Times New Roman"/>
          <w:sz w:val="24"/>
          <w:szCs w:val="24"/>
        </w:rPr>
        <w:t xml:space="preserve"> a </w:t>
      </w:r>
      <w:r w:rsidRPr="00D51714">
        <w:rPr>
          <w:rFonts w:ascii="Times New Roman" w:hAnsi="Times New Roman" w:cs="Times New Roman"/>
          <w:sz w:val="24"/>
          <w:szCs w:val="24"/>
        </w:rPr>
        <w:t>neb</w:t>
      </w:r>
      <w:r w:rsidR="00D51714" w:rsidRPr="00D51714">
        <w:rPr>
          <w:rFonts w:ascii="Times New Roman" w:hAnsi="Times New Roman" w:cs="Times New Roman"/>
          <w:sz w:val="24"/>
          <w:szCs w:val="24"/>
        </w:rPr>
        <w:t>oli dohodnuté s ubytovateľom</w:t>
      </w:r>
      <w:r w:rsidRPr="00D51714">
        <w:rPr>
          <w:rFonts w:ascii="Times New Roman" w:hAnsi="Times New Roman" w:cs="Times New Roman"/>
          <w:sz w:val="24"/>
          <w:szCs w:val="24"/>
        </w:rPr>
        <w:t>.</w:t>
      </w:r>
    </w:p>
    <w:p w14:paraId="3C65A3DE" w14:textId="77777777" w:rsidR="002D0739" w:rsidRPr="00BE7AC0" w:rsidRDefault="002B14CA" w:rsidP="00BE7AC0">
      <w:pPr>
        <w:pStyle w:val="Odsekzoznamu"/>
        <w:numPr>
          <w:ilvl w:val="0"/>
          <w:numId w:val="2"/>
        </w:numPr>
        <w:ind w:left="426" w:hanging="426"/>
        <w:jc w:val="both"/>
        <w:rPr>
          <w:rFonts w:ascii="Times New Roman" w:eastAsia="MS Mincho" w:hAnsi="Times New Roman" w:cs="Times New Roman"/>
          <w:sz w:val="24"/>
          <w:szCs w:val="24"/>
        </w:rPr>
      </w:pPr>
      <w:r w:rsidRPr="00BE7AC0">
        <w:rPr>
          <w:rFonts w:ascii="Times New Roman" w:hAnsi="Times New Roman" w:cs="Times New Roman"/>
          <w:sz w:val="24"/>
          <w:szCs w:val="24"/>
        </w:rPr>
        <w:t xml:space="preserve">V celom ubytovacom zariadení platí </w:t>
      </w:r>
      <w:r w:rsidR="00910247" w:rsidRPr="00BE7AC0">
        <w:rPr>
          <w:rFonts w:ascii="Times New Roman" w:hAnsi="Times New Roman" w:cs="Times New Roman"/>
          <w:sz w:val="24"/>
          <w:szCs w:val="24"/>
        </w:rPr>
        <w:t>prísny zákaz fajčenia, manipulácie s otvoreným ohňom, pyrotechnikou, chemikáliami, jedmi a výbušninami.</w:t>
      </w:r>
    </w:p>
    <w:p w14:paraId="224C48E7" w14:textId="60B2DA2D" w:rsidR="00306ECA" w:rsidRPr="00D51714" w:rsidRDefault="002D0739" w:rsidP="003D2239">
      <w:pPr>
        <w:pStyle w:val="Odsekzoznamu"/>
        <w:numPr>
          <w:ilvl w:val="0"/>
          <w:numId w:val="2"/>
        </w:numPr>
        <w:ind w:left="426" w:hanging="426"/>
        <w:jc w:val="both"/>
        <w:rPr>
          <w:rFonts w:ascii="Times New Roman" w:eastAsia="MS Mincho" w:hAnsi="Times New Roman" w:cs="Times New Roman"/>
          <w:sz w:val="24"/>
          <w:szCs w:val="24"/>
        </w:rPr>
      </w:pPr>
      <w:r>
        <w:rPr>
          <w:rFonts w:ascii="Times New Roman" w:hAnsi="Times New Roman" w:cs="Times New Roman"/>
          <w:sz w:val="24"/>
          <w:szCs w:val="24"/>
        </w:rPr>
        <w:t xml:space="preserve">Grilovanie a manipulácia s otvoreným ohňom je povolená len </w:t>
      </w:r>
      <w:r w:rsidR="00874A04">
        <w:rPr>
          <w:rFonts w:ascii="Times New Roman" w:hAnsi="Times New Roman" w:cs="Times New Roman"/>
          <w:sz w:val="24"/>
          <w:szCs w:val="24"/>
        </w:rPr>
        <w:t>mimo ubytovacieho zariadenia v priestoroch na to vyhranených.</w:t>
      </w:r>
      <w:r w:rsidR="002B14CA" w:rsidRPr="00D51714">
        <w:rPr>
          <w:rFonts w:ascii="MS Mincho" w:eastAsia="MS Mincho" w:hAnsi="MS Mincho" w:cs="MS Mincho" w:hint="eastAsia"/>
          <w:sz w:val="24"/>
          <w:szCs w:val="24"/>
        </w:rPr>
        <w:t> </w:t>
      </w:r>
    </w:p>
    <w:p w14:paraId="639583CF" w14:textId="4FCB7D44" w:rsidR="00C702A2" w:rsidRPr="00D51714" w:rsidRDefault="00C702A2" w:rsidP="003D2239">
      <w:pPr>
        <w:pStyle w:val="Odsekzoznamu"/>
        <w:numPr>
          <w:ilvl w:val="0"/>
          <w:numId w:val="2"/>
        </w:numPr>
        <w:ind w:left="426" w:hanging="426"/>
        <w:jc w:val="both"/>
        <w:rPr>
          <w:rFonts w:ascii="Times New Roman" w:eastAsia="MS Mincho" w:hAnsi="Times New Roman" w:cs="Times New Roman"/>
          <w:sz w:val="24"/>
          <w:szCs w:val="24"/>
        </w:rPr>
      </w:pPr>
      <w:r w:rsidRPr="00D51714">
        <w:rPr>
          <w:rFonts w:ascii="Times New Roman" w:eastAsia="MS Mincho" w:hAnsi="Times New Roman" w:cs="Times New Roman"/>
          <w:sz w:val="24"/>
          <w:szCs w:val="24"/>
        </w:rPr>
        <w:t>V čase od 22:00 h. do 6:00 h. sú ubytovaní hostia povinní dodržiavať nočný pokoj.</w:t>
      </w:r>
      <w:r w:rsidR="00D739F5" w:rsidRPr="00D51714">
        <w:rPr>
          <w:rFonts w:ascii="Times New Roman" w:eastAsia="MS Mincho" w:hAnsi="Times New Roman" w:cs="Times New Roman"/>
          <w:sz w:val="24"/>
          <w:szCs w:val="24"/>
        </w:rPr>
        <w:t xml:space="preserve"> Ubytovateľ nezodpovedá za prípadné nezhody alebo konflikty medzi hosťami</w:t>
      </w:r>
      <w:r w:rsidR="000E1241">
        <w:rPr>
          <w:rFonts w:ascii="Times New Roman" w:eastAsia="MS Mincho" w:hAnsi="Times New Roman" w:cs="Times New Roman"/>
          <w:sz w:val="24"/>
          <w:szCs w:val="24"/>
        </w:rPr>
        <w:t xml:space="preserve">. </w:t>
      </w:r>
    </w:p>
    <w:p w14:paraId="79EE7762" w14:textId="77777777" w:rsidR="00306ECA" w:rsidRPr="00D51714" w:rsidRDefault="00306ECA" w:rsidP="003D2239">
      <w:pPr>
        <w:pStyle w:val="Odsekzoznamu"/>
        <w:numPr>
          <w:ilvl w:val="0"/>
          <w:numId w:val="2"/>
        </w:numPr>
        <w:ind w:left="426" w:hanging="426"/>
        <w:jc w:val="both"/>
        <w:rPr>
          <w:rFonts w:ascii="Times New Roman" w:hAnsi="Times New Roman" w:cs="Times New Roman"/>
          <w:sz w:val="24"/>
          <w:szCs w:val="24"/>
        </w:rPr>
      </w:pPr>
      <w:r w:rsidRPr="00D51714">
        <w:rPr>
          <w:rFonts w:ascii="Times New Roman" w:hAnsi="Times New Roman" w:cs="Times New Roman"/>
          <w:sz w:val="24"/>
          <w:szCs w:val="24"/>
        </w:rPr>
        <w:t xml:space="preserve">Psy a iné zvieratá majú vstup do </w:t>
      </w:r>
      <w:r w:rsidR="00D51714" w:rsidRPr="00D51714">
        <w:rPr>
          <w:rFonts w:ascii="Times New Roman" w:hAnsi="Times New Roman" w:cs="Times New Roman"/>
          <w:sz w:val="24"/>
          <w:szCs w:val="24"/>
        </w:rPr>
        <w:t xml:space="preserve">ubytovacieho </w:t>
      </w:r>
      <w:r w:rsidRPr="00D51714">
        <w:rPr>
          <w:rFonts w:ascii="Times New Roman" w:hAnsi="Times New Roman" w:cs="Times New Roman"/>
          <w:sz w:val="24"/>
          <w:szCs w:val="24"/>
        </w:rPr>
        <w:t>zariadenia zakázaný.</w:t>
      </w:r>
    </w:p>
    <w:p w14:paraId="4C66ECFA" w14:textId="0847613D" w:rsidR="00306ECA" w:rsidRPr="00D51714" w:rsidRDefault="00306ECA" w:rsidP="003D2239">
      <w:pPr>
        <w:pStyle w:val="Odsekzoznamu"/>
        <w:numPr>
          <w:ilvl w:val="0"/>
          <w:numId w:val="2"/>
        </w:numPr>
        <w:ind w:left="426" w:hanging="426"/>
        <w:jc w:val="both"/>
        <w:rPr>
          <w:rFonts w:ascii="Times New Roman" w:hAnsi="Times New Roman" w:cs="Times New Roman"/>
          <w:sz w:val="24"/>
          <w:szCs w:val="24"/>
        </w:rPr>
      </w:pPr>
      <w:r w:rsidRPr="00D51714">
        <w:rPr>
          <w:rFonts w:ascii="Times New Roman" w:hAnsi="Times New Roman" w:cs="Times New Roman"/>
          <w:sz w:val="24"/>
          <w:szCs w:val="24"/>
        </w:rPr>
        <w:t>Pred odchodom z</w:t>
      </w:r>
      <w:r w:rsidR="00AC003D">
        <w:rPr>
          <w:rFonts w:ascii="Times New Roman" w:hAnsi="Times New Roman" w:cs="Times New Roman"/>
          <w:sz w:val="24"/>
          <w:szCs w:val="24"/>
        </w:rPr>
        <w:t> ubytovacieho zariadenia</w:t>
      </w:r>
      <w:r w:rsidRPr="00D51714">
        <w:rPr>
          <w:rFonts w:ascii="Times New Roman" w:hAnsi="Times New Roman" w:cs="Times New Roman"/>
          <w:sz w:val="24"/>
          <w:szCs w:val="24"/>
        </w:rPr>
        <w:t xml:space="preserve"> je hosť povinný riadne uzatvoriť </w:t>
      </w:r>
      <w:r w:rsidR="00AC003D">
        <w:rPr>
          <w:rFonts w:ascii="Times New Roman" w:hAnsi="Times New Roman" w:cs="Times New Roman"/>
          <w:sz w:val="24"/>
          <w:szCs w:val="24"/>
        </w:rPr>
        <w:t>všetky okná</w:t>
      </w:r>
      <w:r w:rsidRPr="00D51714">
        <w:rPr>
          <w:rFonts w:ascii="Times New Roman" w:hAnsi="Times New Roman" w:cs="Times New Roman"/>
          <w:sz w:val="24"/>
          <w:szCs w:val="24"/>
        </w:rPr>
        <w:t xml:space="preserve">, uzavrieť vodovodné </w:t>
      </w:r>
      <w:r w:rsidR="00491C7B">
        <w:rPr>
          <w:rFonts w:ascii="Times New Roman" w:hAnsi="Times New Roman" w:cs="Times New Roman"/>
          <w:sz w:val="24"/>
          <w:szCs w:val="24"/>
        </w:rPr>
        <w:t>batérie</w:t>
      </w:r>
      <w:r w:rsidRPr="00D51714">
        <w:rPr>
          <w:rFonts w:ascii="Times New Roman" w:hAnsi="Times New Roman" w:cs="Times New Roman"/>
          <w:sz w:val="24"/>
          <w:szCs w:val="24"/>
        </w:rPr>
        <w:t>, zh</w:t>
      </w:r>
      <w:r w:rsidR="00AC003D">
        <w:rPr>
          <w:rFonts w:ascii="Times New Roman" w:hAnsi="Times New Roman" w:cs="Times New Roman"/>
          <w:sz w:val="24"/>
          <w:szCs w:val="24"/>
        </w:rPr>
        <w:t>asnúť svetlá v izbe a spoločných</w:t>
      </w:r>
      <w:r w:rsidRPr="00D51714">
        <w:rPr>
          <w:rFonts w:ascii="Times New Roman" w:hAnsi="Times New Roman" w:cs="Times New Roman"/>
          <w:sz w:val="24"/>
          <w:szCs w:val="24"/>
        </w:rPr>
        <w:t xml:space="preserve"> priestoroch, vypnúť elektrické </w:t>
      </w:r>
      <w:r w:rsidR="00AC003D">
        <w:rPr>
          <w:rFonts w:ascii="Times New Roman" w:hAnsi="Times New Roman" w:cs="Times New Roman"/>
          <w:sz w:val="24"/>
          <w:szCs w:val="24"/>
        </w:rPr>
        <w:t xml:space="preserve">a plynové </w:t>
      </w:r>
      <w:r w:rsidRPr="00D51714">
        <w:rPr>
          <w:rFonts w:ascii="Times New Roman" w:hAnsi="Times New Roman" w:cs="Times New Roman"/>
          <w:sz w:val="24"/>
          <w:szCs w:val="24"/>
        </w:rPr>
        <w:t>spotre</w:t>
      </w:r>
      <w:r w:rsidR="00AC003D">
        <w:rPr>
          <w:rFonts w:ascii="Times New Roman" w:hAnsi="Times New Roman" w:cs="Times New Roman"/>
          <w:sz w:val="24"/>
          <w:szCs w:val="24"/>
        </w:rPr>
        <w:t>biče</w:t>
      </w:r>
      <w:r w:rsidRPr="00D51714">
        <w:rPr>
          <w:rFonts w:ascii="Times New Roman" w:hAnsi="Times New Roman" w:cs="Times New Roman"/>
          <w:sz w:val="24"/>
          <w:szCs w:val="24"/>
        </w:rPr>
        <w:t xml:space="preserve">, riadne zamknúť </w:t>
      </w:r>
      <w:r w:rsidR="002B14CA" w:rsidRPr="00D51714">
        <w:rPr>
          <w:rFonts w:ascii="Times New Roman" w:hAnsi="Times New Roman" w:cs="Times New Roman"/>
          <w:sz w:val="24"/>
          <w:szCs w:val="24"/>
        </w:rPr>
        <w:t xml:space="preserve">dvere od izby a </w:t>
      </w:r>
      <w:r w:rsidRPr="00D51714">
        <w:rPr>
          <w:rFonts w:ascii="Times New Roman" w:hAnsi="Times New Roman" w:cs="Times New Roman"/>
          <w:sz w:val="24"/>
          <w:szCs w:val="24"/>
        </w:rPr>
        <w:t xml:space="preserve">vchodové dvere </w:t>
      </w:r>
      <w:r w:rsidR="002B14CA" w:rsidRPr="00D51714">
        <w:rPr>
          <w:rFonts w:ascii="Times New Roman" w:hAnsi="Times New Roman" w:cs="Times New Roman"/>
          <w:sz w:val="24"/>
          <w:szCs w:val="24"/>
        </w:rPr>
        <w:t>do ub</w:t>
      </w:r>
      <w:r w:rsidRPr="00D51714">
        <w:rPr>
          <w:rFonts w:ascii="Times New Roman" w:hAnsi="Times New Roman" w:cs="Times New Roman"/>
          <w:sz w:val="24"/>
          <w:szCs w:val="24"/>
        </w:rPr>
        <w:t>ytovacieho zariadenia.</w:t>
      </w:r>
    </w:p>
    <w:p w14:paraId="239E0EC2" w14:textId="77777777" w:rsidR="00306ECA" w:rsidRPr="00D51714" w:rsidRDefault="002B14CA" w:rsidP="003D2239">
      <w:pPr>
        <w:pStyle w:val="Odsekzoznamu"/>
        <w:numPr>
          <w:ilvl w:val="0"/>
          <w:numId w:val="2"/>
        </w:numPr>
        <w:ind w:left="426" w:hanging="426"/>
        <w:jc w:val="both"/>
        <w:rPr>
          <w:rFonts w:ascii="Times New Roman" w:hAnsi="Times New Roman" w:cs="Times New Roman"/>
          <w:sz w:val="24"/>
          <w:szCs w:val="24"/>
        </w:rPr>
      </w:pPr>
      <w:r w:rsidRPr="00D51714">
        <w:rPr>
          <w:rFonts w:ascii="Times New Roman" w:hAnsi="Times New Roman" w:cs="Times New Roman"/>
          <w:sz w:val="24"/>
          <w:szCs w:val="24"/>
        </w:rPr>
        <w:t xml:space="preserve">Poplatok za stratu kľúčov je </w:t>
      </w:r>
      <w:r w:rsidR="00306ECA" w:rsidRPr="00D51714">
        <w:rPr>
          <w:rFonts w:ascii="Times New Roman" w:hAnsi="Times New Roman" w:cs="Times New Roman"/>
          <w:sz w:val="24"/>
          <w:szCs w:val="24"/>
        </w:rPr>
        <w:t>50,- €. V prípade poškodenia zariadenia je hosť</w:t>
      </w:r>
      <w:r w:rsidRPr="00D51714">
        <w:rPr>
          <w:rFonts w:ascii="Times New Roman" w:hAnsi="Times New Roman" w:cs="Times New Roman"/>
          <w:sz w:val="24"/>
          <w:szCs w:val="24"/>
        </w:rPr>
        <w:t xml:space="preserve"> povinný</w:t>
      </w:r>
      <w:r w:rsidR="00AC003D">
        <w:rPr>
          <w:rFonts w:ascii="Times New Roman" w:hAnsi="Times New Roman" w:cs="Times New Roman"/>
          <w:sz w:val="24"/>
          <w:szCs w:val="24"/>
        </w:rPr>
        <w:t xml:space="preserve"> škodu uhradiť ubytovateľovi</w:t>
      </w:r>
      <w:r w:rsidR="00306ECA" w:rsidRPr="00D51714">
        <w:rPr>
          <w:rFonts w:ascii="Times New Roman" w:hAnsi="Times New Roman" w:cs="Times New Roman"/>
          <w:sz w:val="24"/>
          <w:szCs w:val="24"/>
        </w:rPr>
        <w:t>, prípadne škodu okamžite odstrániť. V prípade, že škodu neodstráni včas a tým zab</w:t>
      </w:r>
      <w:r w:rsidR="002D0739">
        <w:rPr>
          <w:rFonts w:ascii="Times New Roman" w:hAnsi="Times New Roman" w:cs="Times New Roman"/>
          <w:sz w:val="24"/>
          <w:szCs w:val="24"/>
        </w:rPr>
        <w:t>ráni pobytu ďalšiemu hosťovi</w:t>
      </w:r>
      <w:r w:rsidR="00306ECA" w:rsidRPr="00D51714">
        <w:rPr>
          <w:rFonts w:ascii="Times New Roman" w:hAnsi="Times New Roman" w:cs="Times New Roman"/>
          <w:sz w:val="24"/>
          <w:szCs w:val="24"/>
        </w:rPr>
        <w:t xml:space="preserve">, je povinný uhradiť plnú cenu ďalšieho pobytu a s tým spojené náklady. </w:t>
      </w:r>
    </w:p>
    <w:p w14:paraId="01A8FD73" w14:textId="77777777" w:rsidR="00306ECA" w:rsidRDefault="00306ECA" w:rsidP="003D2239">
      <w:pPr>
        <w:pStyle w:val="Odsekzoznamu"/>
        <w:numPr>
          <w:ilvl w:val="0"/>
          <w:numId w:val="2"/>
        </w:numPr>
        <w:ind w:left="426" w:hanging="426"/>
        <w:jc w:val="both"/>
        <w:rPr>
          <w:rFonts w:ascii="Times New Roman" w:hAnsi="Times New Roman" w:cs="Times New Roman"/>
          <w:sz w:val="24"/>
          <w:szCs w:val="24"/>
        </w:rPr>
      </w:pPr>
      <w:r w:rsidRPr="00D51714">
        <w:rPr>
          <w:rFonts w:ascii="Times New Roman" w:hAnsi="Times New Roman" w:cs="Times New Roman"/>
          <w:sz w:val="24"/>
          <w:szCs w:val="24"/>
        </w:rPr>
        <w:t xml:space="preserve">Prípadné </w:t>
      </w:r>
      <w:r w:rsidR="00F90046">
        <w:rPr>
          <w:rFonts w:ascii="Times New Roman" w:hAnsi="Times New Roman" w:cs="Times New Roman"/>
          <w:sz w:val="24"/>
          <w:szCs w:val="24"/>
        </w:rPr>
        <w:t>v</w:t>
      </w:r>
      <w:r w:rsidR="00BE7AC0">
        <w:rPr>
          <w:rFonts w:ascii="Times New Roman" w:hAnsi="Times New Roman" w:cs="Times New Roman"/>
          <w:sz w:val="24"/>
          <w:szCs w:val="24"/>
        </w:rPr>
        <w:t xml:space="preserve">zniknuté technické nedostatky, </w:t>
      </w:r>
      <w:r w:rsidR="00F90046">
        <w:rPr>
          <w:rFonts w:ascii="Times New Roman" w:hAnsi="Times New Roman" w:cs="Times New Roman"/>
          <w:sz w:val="24"/>
          <w:szCs w:val="24"/>
        </w:rPr>
        <w:t>poruchy</w:t>
      </w:r>
      <w:r w:rsidRPr="00D51714">
        <w:rPr>
          <w:rFonts w:ascii="Times New Roman" w:hAnsi="Times New Roman" w:cs="Times New Roman"/>
          <w:sz w:val="24"/>
          <w:szCs w:val="24"/>
        </w:rPr>
        <w:t xml:space="preserve"> </w:t>
      </w:r>
      <w:r w:rsidR="00BE7AC0">
        <w:rPr>
          <w:rFonts w:ascii="Times New Roman" w:hAnsi="Times New Roman" w:cs="Times New Roman"/>
          <w:sz w:val="24"/>
          <w:szCs w:val="24"/>
        </w:rPr>
        <w:t xml:space="preserve">a poškodenia </w:t>
      </w:r>
      <w:proofErr w:type="spellStart"/>
      <w:r w:rsidR="00BE7AC0">
        <w:rPr>
          <w:rFonts w:ascii="Times New Roman" w:hAnsi="Times New Roman" w:cs="Times New Roman"/>
          <w:sz w:val="24"/>
          <w:szCs w:val="24"/>
        </w:rPr>
        <w:t>mobiliáru</w:t>
      </w:r>
      <w:proofErr w:type="spellEnd"/>
      <w:r w:rsidR="00BE7AC0">
        <w:rPr>
          <w:rFonts w:ascii="Times New Roman" w:hAnsi="Times New Roman" w:cs="Times New Roman"/>
          <w:sz w:val="24"/>
          <w:szCs w:val="24"/>
        </w:rPr>
        <w:t xml:space="preserve"> je hosť povinný bezodkladne</w:t>
      </w:r>
      <w:r w:rsidRPr="00D51714">
        <w:rPr>
          <w:rFonts w:ascii="Times New Roman" w:hAnsi="Times New Roman" w:cs="Times New Roman"/>
          <w:sz w:val="24"/>
          <w:szCs w:val="24"/>
        </w:rPr>
        <w:t xml:space="preserve"> nahlásiť </w:t>
      </w:r>
      <w:r w:rsidR="00D51714" w:rsidRPr="00D51714">
        <w:rPr>
          <w:rFonts w:ascii="Times New Roman" w:hAnsi="Times New Roman" w:cs="Times New Roman"/>
          <w:sz w:val="24"/>
          <w:szCs w:val="24"/>
        </w:rPr>
        <w:t>ubytovateľovi</w:t>
      </w:r>
      <w:r w:rsidRPr="00D51714">
        <w:rPr>
          <w:rFonts w:ascii="Times New Roman" w:hAnsi="Times New Roman" w:cs="Times New Roman"/>
          <w:sz w:val="24"/>
          <w:szCs w:val="24"/>
        </w:rPr>
        <w:t>.</w:t>
      </w:r>
    </w:p>
    <w:p w14:paraId="4B0FD781" w14:textId="77777777" w:rsidR="00183F75" w:rsidRPr="00D51714" w:rsidRDefault="00F83E49" w:rsidP="00183F75">
      <w:pPr>
        <w:pStyle w:val="Odsekzoznamu"/>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Pri používaní kuchyne je hosť povinný dbať </w:t>
      </w:r>
      <w:r w:rsidR="00183F75" w:rsidRPr="00183F75">
        <w:rPr>
          <w:rFonts w:ascii="Times New Roman" w:hAnsi="Times New Roman" w:cs="Times New Roman"/>
          <w:sz w:val="24"/>
          <w:szCs w:val="24"/>
        </w:rPr>
        <w:t xml:space="preserve">na čistotu a poriadok. Po použití </w:t>
      </w:r>
      <w:r>
        <w:rPr>
          <w:rFonts w:ascii="Times New Roman" w:hAnsi="Times New Roman" w:cs="Times New Roman"/>
          <w:sz w:val="24"/>
          <w:szCs w:val="24"/>
        </w:rPr>
        <w:t>je potrebné</w:t>
      </w:r>
      <w:r w:rsidR="00183F75" w:rsidRPr="00183F75">
        <w:rPr>
          <w:rFonts w:ascii="Times New Roman" w:hAnsi="Times New Roman" w:cs="Times New Roman"/>
          <w:sz w:val="24"/>
          <w:szCs w:val="24"/>
        </w:rPr>
        <w:t xml:space="preserve"> všetok riad </w:t>
      </w:r>
      <w:r>
        <w:rPr>
          <w:rFonts w:ascii="Times New Roman" w:hAnsi="Times New Roman" w:cs="Times New Roman"/>
          <w:sz w:val="24"/>
          <w:szCs w:val="24"/>
        </w:rPr>
        <w:t>umyť a odložiť na určené</w:t>
      </w:r>
      <w:r w:rsidR="00183F75" w:rsidRPr="00183F75">
        <w:rPr>
          <w:rFonts w:ascii="Times New Roman" w:hAnsi="Times New Roman" w:cs="Times New Roman"/>
          <w:sz w:val="24"/>
          <w:szCs w:val="24"/>
        </w:rPr>
        <w:t xml:space="preserve"> miesto.</w:t>
      </w:r>
    </w:p>
    <w:p w14:paraId="39CB4895" w14:textId="06688FFA" w:rsidR="00306ECA" w:rsidRPr="00D51714" w:rsidRDefault="009B585C" w:rsidP="003D2239">
      <w:pPr>
        <w:pStyle w:val="Odsekzoznamu"/>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Spevnená plocha a okolie ubytovacieho zariadenia </w:t>
      </w:r>
      <w:r w:rsidR="00C10C39">
        <w:rPr>
          <w:rFonts w:ascii="Times New Roman" w:hAnsi="Times New Roman" w:cs="Times New Roman"/>
          <w:sz w:val="24"/>
          <w:szCs w:val="24"/>
        </w:rPr>
        <w:t>nie sú</w:t>
      </w:r>
      <w:r w:rsidR="00306ECA" w:rsidRPr="00D51714">
        <w:rPr>
          <w:rFonts w:ascii="Times New Roman" w:hAnsi="Times New Roman" w:cs="Times New Roman"/>
          <w:sz w:val="24"/>
          <w:szCs w:val="24"/>
        </w:rPr>
        <w:t xml:space="preserve"> strážené. Ubytova</w:t>
      </w:r>
      <w:r w:rsidR="00AC003D">
        <w:rPr>
          <w:rFonts w:ascii="Times New Roman" w:hAnsi="Times New Roman" w:cs="Times New Roman"/>
          <w:sz w:val="24"/>
          <w:szCs w:val="24"/>
        </w:rPr>
        <w:t>teľ</w:t>
      </w:r>
      <w:r w:rsidR="00306ECA" w:rsidRPr="00D51714">
        <w:rPr>
          <w:rFonts w:ascii="Times New Roman" w:hAnsi="Times New Roman" w:cs="Times New Roman"/>
          <w:sz w:val="24"/>
          <w:szCs w:val="24"/>
        </w:rPr>
        <w:t xml:space="preserve"> nezodpovedá za odcudzenie, prípadne za spôsobenú škodu</w:t>
      </w:r>
      <w:r>
        <w:rPr>
          <w:rFonts w:ascii="Times New Roman" w:hAnsi="Times New Roman" w:cs="Times New Roman"/>
          <w:sz w:val="24"/>
          <w:szCs w:val="24"/>
        </w:rPr>
        <w:t xml:space="preserve">, ktorá vznikne na majetku ubytovaného umiestneného na spevnenej ploche, resp. v okolí zariadenia. </w:t>
      </w:r>
    </w:p>
    <w:p w14:paraId="46AC3D77" w14:textId="77777777" w:rsidR="00306ECA" w:rsidRDefault="00306ECA" w:rsidP="003D2239">
      <w:pPr>
        <w:pStyle w:val="Odsekzoznamu"/>
        <w:numPr>
          <w:ilvl w:val="0"/>
          <w:numId w:val="2"/>
        </w:numPr>
        <w:ind w:left="426" w:hanging="426"/>
        <w:jc w:val="both"/>
        <w:rPr>
          <w:rFonts w:ascii="Times New Roman" w:hAnsi="Times New Roman" w:cs="Times New Roman"/>
          <w:sz w:val="24"/>
          <w:szCs w:val="24"/>
        </w:rPr>
      </w:pPr>
      <w:r w:rsidRPr="00D51714">
        <w:rPr>
          <w:rFonts w:ascii="Times New Roman" w:hAnsi="Times New Roman" w:cs="Times New Roman"/>
          <w:sz w:val="24"/>
          <w:szCs w:val="24"/>
        </w:rPr>
        <w:t xml:space="preserve">Hosť a </w:t>
      </w:r>
      <w:r w:rsidR="00AF555B">
        <w:rPr>
          <w:rFonts w:ascii="Times New Roman" w:hAnsi="Times New Roman" w:cs="Times New Roman"/>
          <w:sz w:val="24"/>
          <w:szCs w:val="24"/>
        </w:rPr>
        <w:t>ubytovateľ</w:t>
      </w:r>
      <w:r w:rsidRPr="00D51714">
        <w:rPr>
          <w:rFonts w:ascii="Times New Roman" w:hAnsi="Times New Roman" w:cs="Times New Roman"/>
          <w:sz w:val="24"/>
          <w:szCs w:val="24"/>
        </w:rPr>
        <w:t xml:space="preserve"> sú povinní dodržiavať ustanovenia tohto ubytovacieho </w:t>
      </w:r>
      <w:r w:rsidR="00AC003D">
        <w:rPr>
          <w:rFonts w:ascii="Times New Roman" w:hAnsi="Times New Roman" w:cs="Times New Roman"/>
          <w:sz w:val="24"/>
          <w:szCs w:val="24"/>
        </w:rPr>
        <w:t xml:space="preserve">a domáceho </w:t>
      </w:r>
      <w:r w:rsidRPr="00D51714">
        <w:rPr>
          <w:rFonts w:ascii="Times New Roman" w:hAnsi="Times New Roman" w:cs="Times New Roman"/>
          <w:sz w:val="24"/>
          <w:szCs w:val="24"/>
        </w:rPr>
        <w:t xml:space="preserve">poriadku, ktorý je záväzný pre obe strany v plnom rozsahu. V prípade, že hosť </w:t>
      </w:r>
      <w:r w:rsidR="00AC003D">
        <w:rPr>
          <w:rFonts w:ascii="Times New Roman" w:hAnsi="Times New Roman" w:cs="Times New Roman"/>
          <w:sz w:val="24"/>
          <w:szCs w:val="24"/>
        </w:rPr>
        <w:t xml:space="preserve">závažne </w:t>
      </w:r>
      <w:r w:rsidRPr="00D51714">
        <w:rPr>
          <w:rFonts w:ascii="Times New Roman" w:hAnsi="Times New Roman" w:cs="Times New Roman"/>
          <w:sz w:val="24"/>
          <w:szCs w:val="24"/>
        </w:rPr>
        <w:t>poruší nie</w:t>
      </w:r>
      <w:r w:rsidR="00AC003D">
        <w:rPr>
          <w:rFonts w:ascii="Times New Roman" w:hAnsi="Times New Roman" w:cs="Times New Roman"/>
          <w:sz w:val="24"/>
          <w:szCs w:val="24"/>
        </w:rPr>
        <w:t xml:space="preserve">ktoré z ustanovení tohto </w:t>
      </w:r>
      <w:r w:rsidRPr="00D51714">
        <w:rPr>
          <w:rFonts w:ascii="Times New Roman" w:hAnsi="Times New Roman" w:cs="Times New Roman"/>
          <w:sz w:val="24"/>
          <w:szCs w:val="24"/>
        </w:rPr>
        <w:t xml:space="preserve">poriadku, má </w:t>
      </w:r>
      <w:r w:rsidR="00AC003D">
        <w:rPr>
          <w:rFonts w:ascii="Times New Roman" w:hAnsi="Times New Roman" w:cs="Times New Roman"/>
          <w:sz w:val="24"/>
          <w:szCs w:val="24"/>
        </w:rPr>
        <w:t>ubytovateľ</w:t>
      </w:r>
      <w:r w:rsidRPr="00D51714">
        <w:rPr>
          <w:rFonts w:ascii="Times New Roman" w:hAnsi="Times New Roman" w:cs="Times New Roman"/>
          <w:sz w:val="24"/>
          <w:szCs w:val="24"/>
        </w:rPr>
        <w:t xml:space="preserve"> právo odstúpiť od </w:t>
      </w:r>
      <w:r w:rsidR="00D51714" w:rsidRPr="00D51714">
        <w:rPr>
          <w:rFonts w:ascii="Times New Roman" w:hAnsi="Times New Roman" w:cs="Times New Roman"/>
          <w:sz w:val="24"/>
          <w:szCs w:val="24"/>
        </w:rPr>
        <w:t xml:space="preserve">objednanej </w:t>
      </w:r>
      <w:r w:rsidRPr="00D51714">
        <w:rPr>
          <w:rFonts w:ascii="Times New Roman" w:hAnsi="Times New Roman" w:cs="Times New Roman"/>
          <w:sz w:val="24"/>
          <w:szCs w:val="24"/>
        </w:rPr>
        <w:t>ubytovacej služby pred uplynutím dohodnutého času a bez nároku hosťa na vrátenie peňazí.</w:t>
      </w:r>
    </w:p>
    <w:p w14:paraId="58BEE70E" w14:textId="77777777" w:rsidR="00F83E49" w:rsidRPr="00D51714" w:rsidRDefault="00F83E49" w:rsidP="00F83E49">
      <w:pPr>
        <w:pStyle w:val="Odsekzoznamu"/>
        <w:numPr>
          <w:ilvl w:val="0"/>
          <w:numId w:val="2"/>
        </w:numPr>
        <w:ind w:left="426" w:hanging="426"/>
        <w:jc w:val="both"/>
        <w:rPr>
          <w:rFonts w:ascii="Times New Roman" w:hAnsi="Times New Roman" w:cs="Times New Roman"/>
          <w:sz w:val="24"/>
          <w:szCs w:val="24"/>
        </w:rPr>
      </w:pPr>
      <w:r w:rsidRPr="00D51714">
        <w:rPr>
          <w:rFonts w:ascii="Times New Roman" w:hAnsi="Times New Roman" w:cs="Times New Roman"/>
          <w:sz w:val="24"/>
          <w:szCs w:val="24"/>
        </w:rPr>
        <w:t>Sťažnosti hostí, resp. prípadné pripomienky a návrhy na zlepšenie činnosti ubytovacieho zariadenia sa ria</w:t>
      </w:r>
      <w:r>
        <w:rPr>
          <w:rFonts w:ascii="Times New Roman" w:hAnsi="Times New Roman" w:cs="Times New Roman"/>
          <w:sz w:val="24"/>
          <w:szCs w:val="24"/>
        </w:rPr>
        <w:t>dia podľa rek</w:t>
      </w:r>
      <w:r w:rsidR="002D0739">
        <w:rPr>
          <w:rFonts w:ascii="Times New Roman" w:hAnsi="Times New Roman" w:cs="Times New Roman"/>
          <w:sz w:val="24"/>
          <w:szCs w:val="24"/>
        </w:rPr>
        <w:t xml:space="preserve">lamačného poriadku, ktorý je </w:t>
      </w:r>
      <w:r>
        <w:rPr>
          <w:rFonts w:ascii="Times New Roman" w:hAnsi="Times New Roman" w:cs="Times New Roman"/>
          <w:sz w:val="24"/>
          <w:szCs w:val="24"/>
        </w:rPr>
        <w:t>zverejnený na informačnej tabuli v ubytovacom zariadení.</w:t>
      </w:r>
    </w:p>
    <w:p w14:paraId="2EB2E259" w14:textId="77777777" w:rsidR="00AC003D" w:rsidRPr="00183F75" w:rsidRDefault="00C702A2" w:rsidP="00183F75">
      <w:pPr>
        <w:pStyle w:val="Odsekzoznamu"/>
        <w:numPr>
          <w:ilvl w:val="0"/>
          <w:numId w:val="2"/>
        </w:numPr>
        <w:ind w:left="426" w:hanging="426"/>
        <w:jc w:val="both"/>
        <w:rPr>
          <w:rStyle w:val="Siln"/>
          <w:rFonts w:ascii="Times New Roman" w:hAnsi="Times New Roman" w:cs="Times New Roman"/>
          <w:b w:val="0"/>
          <w:bCs w:val="0"/>
          <w:sz w:val="24"/>
          <w:szCs w:val="24"/>
        </w:rPr>
      </w:pPr>
      <w:r w:rsidRPr="00D51714">
        <w:rPr>
          <w:rFonts w:ascii="Times New Roman" w:hAnsi="Times New Roman" w:cs="Times New Roman"/>
          <w:sz w:val="24"/>
          <w:szCs w:val="24"/>
        </w:rPr>
        <w:t>K</w:t>
      </w:r>
      <w:r w:rsidR="00D51714" w:rsidRPr="00D51714">
        <w:rPr>
          <w:rFonts w:ascii="Times New Roman" w:hAnsi="Times New Roman" w:cs="Times New Roman"/>
          <w:sz w:val="24"/>
          <w:szCs w:val="24"/>
        </w:rPr>
        <w:t>ontakty na ubytovateľa</w:t>
      </w:r>
      <w:r w:rsidR="00183F75">
        <w:rPr>
          <w:rFonts w:ascii="Times New Roman" w:hAnsi="Times New Roman" w:cs="Times New Roman"/>
          <w:sz w:val="24"/>
          <w:szCs w:val="24"/>
        </w:rPr>
        <w:t xml:space="preserve"> sú zverejnené na informačnej tabuli v ubytovacom zariadení.</w:t>
      </w:r>
    </w:p>
    <w:p w14:paraId="1FA23724" w14:textId="77777777" w:rsidR="00D51714" w:rsidRPr="00D51714" w:rsidRDefault="00D51714" w:rsidP="00D51714">
      <w:pPr>
        <w:spacing w:after="0"/>
        <w:jc w:val="center"/>
        <w:rPr>
          <w:rStyle w:val="Siln"/>
          <w:rFonts w:ascii="Times New Roman" w:hAnsi="Times New Roman" w:cs="Times New Roman"/>
          <w:color w:val="000000"/>
          <w:sz w:val="24"/>
          <w:szCs w:val="24"/>
        </w:rPr>
      </w:pPr>
      <w:r w:rsidRPr="00D51714">
        <w:rPr>
          <w:rStyle w:val="Siln"/>
          <w:rFonts w:ascii="Times New Roman" w:hAnsi="Times New Roman" w:cs="Times New Roman"/>
          <w:color w:val="000000"/>
          <w:sz w:val="24"/>
          <w:szCs w:val="24"/>
        </w:rPr>
        <w:lastRenderedPageBreak/>
        <w:t xml:space="preserve">Čl. </w:t>
      </w:r>
      <w:r w:rsidR="003D2239">
        <w:rPr>
          <w:rStyle w:val="Siln"/>
          <w:rFonts w:ascii="Times New Roman" w:hAnsi="Times New Roman" w:cs="Times New Roman"/>
          <w:color w:val="000000"/>
          <w:sz w:val="24"/>
          <w:szCs w:val="24"/>
        </w:rPr>
        <w:t>5</w:t>
      </w:r>
    </w:p>
    <w:p w14:paraId="2D2A2C82" w14:textId="77777777" w:rsidR="00D51714" w:rsidRPr="003D2239" w:rsidRDefault="003D2239" w:rsidP="003D2239">
      <w:pPr>
        <w:jc w:val="center"/>
        <w:rPr>
          <w:rFonts w:ascii="Times New Roman" w:hAnsi="Times New Roman" w:cs="Times New Roman"/>
          <w:b/>
          <w:sz w:val="24"/>
          <w:szCs w:val="24"/>
        </w:rPr>
      </w:pPr>
      <w:r w:rsidRPr="003D2239">
        <w:rPr>
          <w:rFonts w:ascii="Times New Roman" w:hAnsi="Times New Roman" w:cs="Times New Roman"/>
          <w:b/>
          <w:sz w:val="24"/>
          <w:szCs w:val="24"/>
        </w:rPr>
        <w:t>Záverečné ustanovenia</w:t>
      </w:r>
    </w:p>
    <w:p w14:paraId="45FA3531" w14:textId="20340F9B" w:rsidR="00D51714" w:rsidRPr="000E1241" w:rsidRDefault="000E1241" w:rsidP="00143B2B">
      <w:pPr>
        <w:pStyle w:val="Odsekzoznamu"/>
        <w:numPr>
          <w:ilvl w:val="0"/>
          <w:numId w:val="3"/>
        </w:numPr>
        <w:ind w:left="426" w:hanging="426"/>
        <w:jc w:val="both"/>
        <w:rPr>
          <w:rFonts w:ascii="Times New Roman" w:hAnsi="Times New Roman" w:cs="Times New Roman"/>
          <w:sz w:val="24"/>
          <w:szCs w:val="24"/>
        </w:rPr>
      </w:pPr>
      <w:r w:rsidRPr="000E1241">
        <w:rPr>
          <w:rStyle w:val="Siln"/>
          <w:rFonts w:ascii="Times New Roman" w:hAnsi="Times New Roman" w:cs="Times New Roman"/>
          <w:b w:val="0"/>
          <w:color w:val="000000"/>
          <w:sz w:val="24"/>
          <w:szCs w:val="24"/>
        </w:rPr>
        <w:t xml:space="preserve">Ubytovací a domáci poriadok Účelového zariadenia UKF v Patinciach </w:t>
      </w:r>
      <w:r w:rsidR="00D51714" w:rsidRPr="000E1241">
        <w:rPr>
          <w:rFonts w:ascii="Times New Roman" w:hAnsi="Times New Roman" w:cs="Times New Roman"/>
          <w:sz w:val="24"/>
          <w:szCs w:val="24"/>
        </w:rPr>
        <w:t>na</w:t>
      </w:r>
      <w:r w:rsidR="003D2239" w:rsidRPr="000E1241">
        <w:rPr>
          <w:rFonts w:ascii="Times New Roman" w:hAnsi="Times New Roman" w:cs="Times New Roman"/>
          <w:sz w:val="24"/>
          <w:szCs w:val="24"/>
        </w:rPr>
        <w:t xml:space="preserve">dobúda </w:t>
      </w:r>
      <w:r w:rsidR="00787354" w:rsidRPr="000E1241">
        <w:rPr>
          <w:rFonts w:ascii="Times New Roman" w:hAnsi="Times New Roman" w:cs="Times New Roman"/>
          <w:sz w:val="24"/>
          <w:szCs w:val="24"/>
        </w:rPr>
        <w:t xml:space="preserve">platnosť a </w:t>
      </w:r>
      <w:r w:rsidR="003D2239" w:rsidRPr="000E1241">
        <w:rPr>
          <w:rFonts w:ascii="Times New Roman" w:hAnsi="Times New Roman" w:cs="Times New Roman"/>
          <w:sz w:val="24"/>
          <w:szCs w:val="24"/>
        </w:rPr>
        <w:t>účinnosť dňa 1. januára 2018</w:t>
      </w:r>
      <w:r w:rsidR="00D51714" w:rsidRPr="000E1241">
        <w:rPr>
          <w:rFonts w:ascii="Times New Roman" w:hAnsi="Times New Roman" w:cs="Times New Roman"/>
          <w:sz w:val="24"/>
          <w:szCs w:val="24"/>
        </w:rPr>
        <w:t xml:space="preserve">. </w:t>
      </w:r>
    </w:p>
    <w:p w14:paraId="2AD77AF5" w14:textId="77777777" w:rsidR="00D51714" w:rsidRPr="00D51714" w:rsidRDefault="00D51714" w:rsidP="00D51714">
      <w:pPr>
        <w:jc w:val="both"/>
        <w:rPr>
          <w:rFonts w:ascii="Times New Roman" w:hAnsi="Times New Roman" w:cs="Times New Roman"/>
          <w:sz w:val="24"/>
          <w:szCs w:val="24"/>
        </w:rPr>
      </w:pPr>
    </w:p>
    <w:p w14:paraId="2794E0E6" w14:textId="77777777" w:rsidR="003D2239" w:rsidRDefault="00D51714" w:rsidP="003D2239">
      <w:pPr>
        <w:spacing w:after="0"/>
        <w:ind w:left="3538" w:firstLine="709"/>
        <w:jc w:val="both"/>
        <w:rPr>
          <w:rFonts w:ascii="Times New Roman" w:hAnsi="Times New Roman" w:cs="Times New Roman"/>
          <w:sz w:val="24"/>
          <w:szCs w:val="24"/>
        </w:rPr>
      </w:pPr>
      <w:r w:rsidRPr="00D51714">
        <w:rPr>
          <w:rFonts w:ascii="Times New Roman" w:hAnsi="Times New Roman" w:cs="Times New Roman"/>
          <w:sz w:val="24"/>
          <w:szCs w:val="24"/>
        </w:rPr>
        <w:t>prof. RNDr. Ľubomír Zelenický, CSc.</w:t>
      </w:r>
    </w:p>
    <w:p w14:paraId="15848D82" w14:textId="77777777" w:rsidR="00306ECA" w:rsidRPr="00D51714" w:rsidRDefault="00D51714" w:rsidP="003D2239">
      <w:pPr>
        <w:ind w:left="3540" w:firstLine="708"/>
        <w:jc w:val="both"/>
        <w:rPr>
          <w:rFonts w:ascii="Times New Roman" w:hAnsi="Times New Roman" w:cs="Times New Roman"/>
          <w:sz w:val="24"/>
          <w:szCs w:val="24"/>
        </w:rPr>
      </w:pPr>
      <w:r w:rsidRPr="00D51714">
        <w:rPr>
          <w:rFonts w:ascii="Times New Roman" w:hAnsi="Times New Roman" w:cs="Times New Roman"/>
          <w:sz w:val="24"/>
          <w:szCs w:val="24"/>
        </w:rPr>
        <w:t xml:space="preserve">                     rektor</w:t>
      </w:r>
    </w:p>
    <w:p w14:paraId="19355F50" w14:textId="77777777" w:rsidR="00306ECA" w:rsidRPr="00D51714" w:rsidRDefault="00306ECA" w:rsidP="00306ECA">
      <w:pPr>
        <w:jc w:val="both"/>
        <w:rPr>
          <w:rFonts w:ascii="Times New Roman" w:hAnsi="Times New Roman" w:cs="Times New Roman"/>
          <w:sz w:val="24"/>
          <w:szCs w:val="24"/>
        </w:rPr>
      </w:pPr>
      <w:r w:rsidRPr="00D51714">
        <w:rPr>
          <w:rFonts w:ascii="Times New Roman" w:hAnsi="Times New Roman" w:cs="Times New Roman"/>
          <w:sz w:val="24"/>
          <w:szCs w:val="24"/>
        </w:rPr>
        <w:t xml:space="preserve"> </w:t>
      </w:r>
    </w:p>
    <w:sectPr w:rsidR="00306ECA" w:rsidRPr="00D517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C5D91" w14:textId="77777777" w:rsidR="00386292" w:rsidRDefault="00386292" w:rsidP="00D51714">
      <w:pPr>
        <w:spacing w:after="0" w:line="240" w:lineRule="auto"/>
      </w:pPr>
      <w:r>
        <w:separator/>
      </w:r>
    </w:p>
  </w:endnote>
  <w:endnote w:type="continuationSeparator" w:id="0">
    <w:p w14:paraId="0CA184F1" w14:textId="77777777" w:rsidR="00386292" w:rsidRDefault="00386292" w:rsidP="00D5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556862"/>
      <w:docPartObj>
        <w:docPartGallery w:val="Page Numbers (Bottom of Page)"/>
        <w:docPartUnique/>
      </w:docPartObj>
    </w:sdtPr>
    <w:sdtEndPr/>
    <w:sdtContent>
      <w:p w14:paraId="5007DB58" w14:textId="6D7C3DBF" w:rsidR="008F36EC" w:rsidRDefault="008F36EC">
        <w:pPr>
          <w:pStyle w:val="Pta"/>
          <w:jc w:val="center"/>
        </w:pPr>
        <w:r>
          <w:fldChar w:fldCharType="begin"/>
        </w:r>
        <w:r>
          <w:instrText>PAGE   \* MERGEFORMAT</w:instrText>
        </w:r>
        <w:r>
          <w:fldChar w:fldCharType="separate"/>
        </w:r>
        <w:r w:rsidR="00874A04">
          <w:rPr>
            <w:noProof/>
          </w:rPr>
          <w:t>4</w:t>
        </w:r>
        <w:r>
          <w:fldChar w:fldCharType="end"/>
        </w:r>
      </w:p>
    </w:sdtContent>
  </w:sdt>
  <w:p w14:paraId="5876A34C" w14:textId="77777777" w:rsidR="008F36EC" w:rsidRDefault="008F36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86078" w14:textId="77777777" w:rsidR="00386292" w:rsidRDefault="00386292" w:rsidP="00D51714">
      <w:pPr>
        <w:spacing w:after="0" w:line="240" w:lineRule="auto"/>
      </w:pPr>
      <w:r>
        <w:separator/>
      </w:r>
    </w:p>
  </w:footnote>
  <w:footnote w:type="continuationSeparator" w:id="0">
    <w:p w14:paraId="44C40B8E" w14:textId="77777777" w:rsidR="00386292" w:rsidRDefault="00386292" w:rsidP="00D5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654"/>
    <w:multiLevelType w:val="hybridMultilevel"/>
    <w:tmpl w:val="DFA099FC"/>
    <w:lvl w:ilvl="0" w:tplc="9FD2CAE4">
      <w:start w:val="1"/>
      <w:numFmt w:val="decimal"/>
      <w:lvlText w:val="%1."/>
      <w:lvlJc w:val="left"/>
      <w:pPr>
        <w:ind w:left="720" w:hanging="360"/>
      </w:pPr>
      <w:rPr>
        <w:rFonts w:ascii="Times New Roman" w:hAnsi="Times New Roman" w:cs="Times New Roman" w:hint="default"/>
      </w:rPr>
    </w:lvl>
    <w:lvl w:ilvl="1" w:tplc="DEF4BC8A">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C0640F5"/>
    <w:multiLevelType w:val="hybridMultilevel"/>
    <w:tmpl w:val="578C2670"/>
    <w:lvl w:ilvl="0" w:tplc="9FD2CAE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997FD6"/>
    <w:multiLevelType w:val="hybridMultilevel"/>
    <w:tmpl w:val="A2FAD046"/>
    <w:lvl w:ilvl="0" w:tplc="9FD2CAE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3900D2D"/>
    <w:multiLevelType w:val="hybridMultilevel"/>
    <w:tmpl w:val="5602F7A2"/>
    <w:lvl w:ilvl="0" w:tplc="9FD2CAE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A507D56"/>
    <w:multiLevelType w:val="hybridMultilevel"/>
    <w:tmpl w:val="637AB1C8"/>
    <w:lvl w:ilvl="0" w:tplc="9FD2CAE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D9E6BCC"/>
    <w:multiLevelType w:val="hybridMultilevel"/>
    <w:tmpl w:val="72769D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5D"/>
    <w:rsid w:val="00083476"/>
    <w:rsid w:val="00083A36"/>
    <w:rsid w:val="000E1241"/>
    <w:rsid w:val="00122088"/>
    <w:rsid w:val="00143B2B"/>
    <w:rsid w:val="001602F2"/>
    <w:rsid w:val="00183F75"/>
    <w:rsid w:val="00247648"/>
    <w:rsid w:val="002B14CA"/>
    <w:rsid w:val="002D0739"/>
    <w:rsid w:val="00306ECA"/>
    <w:rsid w:val="00380B5D"/>
    <w:rsid w:val="00386292"/>
    <w:rsid w:val="00386EF3"/>
    <w:rsid w:val="003D2239"/>
    <w:rsid w:val="00491C7B"/>
    <w:rsid w:val="004F2432"/>
    <w:rsid w:val="00502F82"/>
    <w:rsid w:val="0052267E"/>
    <w:rsid w:val="00543C06"/>
    <w:rsid w:val="00544984"/>
    <w:rsid w:val="00590CC2"/>
    <w:rsid w:val="00663E99"/>
    <w:rsid w:val="007044A5"/>
    <w:rsid w:val="00787354"/>
    <w:rsid w:val="007A4398"/>
    <w:rsid w:val="007B5B43"/>
    <w:rsid w:val="00874A04"/>
    <w:rsid w:val="008F36EC"/>
    <w:rsid w:val="00910247"/>
    <w:rsid w:val="009115D0"/>
    <w:rsid w:val="00925DDA"/>
    <w:rsid w:val="0099021C"/>
    <w:rsid w:val="009B585C"/>
    <w:rsid w:val="009D1FCD"/>
    <w:rsid w:val="009F601F"/>
    <w:rsid w:val="00A227FC"/>
    <w:rsid w:val="00A56703"/>
    <w:rsid w:val="00AC003D"/>
    <w:rsid w:val="00AD6937"/>
    <w:rsid w:val="00AF555B"/>
    <w:rsid w:val="00B115E6"/>
    <w:rsid w:val="00B22D96"/>
    <w:rsid w:val="00BC5F49"/>
    <w:rsid w:val="00BE7AC0"/>
    <w:rsid w:val="00C10C39"/>
    <w:rsid w:val="00C60731"/>
    <w:rsid w:val="00C702A2"/>
    <w:rsid w:val="00C947DC"/>
    <w:rsid w:val="00CC085A"/>
    <w:rsid w:val="00D052DE"/>
    <w:rsid w:val="00D51714"/>
    <w:rsid w:val="00D56B32"/>
    <w:rsid w:val="00D72247"/>
    <w:rsid w:val="00D739F5"/>
    <w:rsid w:val="00D75874"/>
    <w:rsid w:val="00E63216"/>
    <w:rsid w:val="00F05ED7"/>
    <w:rsid w:val="00F24440"/>
    <w:rsid w:val="00F73F6C"/>
    <w:rsid w:val="00F83E49"/>
    <w:rsid w:val="00F90046"/>
    <w:rsid w:val="00FE57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0B5D"/>
  </w:style>
  <w:style w:type="paragraph" w:styleId="Nadpis1">
    <w:name w:val="heading 1"/>
    <w:basedOn w:val="Normlny"/>
    <w:link w:val="Nadpis1Char"/>
    <w:uiPriority w:val="9"/>
    <w:qFormat/>
    <w:rsid w:val="00380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306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80B5D"/>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380B5D"/>
    <w:rPr>
      <w:b/>
      <w:bCs/>
    </w:rPr>
  </w:style>
  <w:style w:type="character" w:customStyle="1" w:styleId="Nadpis3Char">
    <w:name w:val="Nadpis 3 Char"/>
    <w:basedOn w:val="Predvolenpsmoodseku"/>
    <w:link w:val="Nadpis3"/>
    <w:uiPriority w:val="9"/>
    <w:semiHidden/>
    <w:rsid w:val="00306ECA"/>
    <w:rPr>
      <w:rFonts w:asciiTheme="majorHAnsi" w:eastAsiaTheme="majorEastAsia" w:hAnsiTheme="majorHAnsi" w:cstheme="majorBidi"/>
      <w:b/>
      <w:bCs/>
      <w:color w:val="4F81BD" w:themeColor="accent1"/>
    </w:rPr>
  </w:style>
  <w:style w:type="paragraph" w:styleId="Odsekzoznamu">
    <w:name w:val="List Paragraph"/>
    <w:basedOn w:val="Normlny"/>
    <w:uiPriority w:val="34"/>
    <w:qFormat/>
    <w:rsid w:val="00D739F5"/>
    <w:pPr>
      <w:ind w:left="720"/>
      <w:contextualSpacing/>
    </w:pPr>
  </w:style>
  <w:style w:type="paragraph" w:styleId="Hlavika">
    <w:name w:val="header"/>
    <w:basedOn w:val="Normlny"/>
    <w:link w:val="HlavikaChar"/>
    <w:uiPriority w:val="99"/>
    <w:unhideWhenUsed/>
    <w:rsid w:val="00D517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51714"/>
  </w:style>
  <w:style w:type="paragraph" w:styleId="Pta">
    <w:name w:val="footer"/>
    <w:basedOn w:val="Normlny"/>
    <w:link w:val="PtaChar"/>
    <w:uiPriority w:val="99"/>
    <w:unhideWhenUsed/>
    <w:rsid w:val="00D51714"/>
    <w:pPr>
      <w:tabs>
        <w:tab w:val="center" w:pos="4536"/>
        <w:tab w:val="right" w:pos="9072"/>
      </w:tabs>
      <w:spacing w:after="0" w:line="240" w:lineRule="auto"/>
    </w:pPr>
  </w:style>
  <w:style w:type="character" w:customStyle="1" w:styleId="PtaChar">
    <w:name w:val="Päta Char"/>
    <w:basedOn w:val="Predvolenpsmoodseku"/>
    <w:link w:val="Pta"/>
    <w:uiPriority w:val="99"/>
    <w:rsid w:val="00D51714"/>
  </w:style>
  <w:style w:type="character" w:styleId="Hypertextovprepojenie">
    <w:name w:val="Hyperlink"/>
    <w:basedOn w:val="Predvolenpsmoodseku"/>
    <w:uiPriority w:val="99"/>
    <w:unhideWhenUsed/>
    <w:rsid w:val="00D51714"/>
    <w:rPr>
      <w:color w:val="0000FF" w:themeColor="hyperlink"/>
      <w:u w:val="single"/>
    </w:rPr>
  </w:style>
  <w:style w:type="character" w:styleId="Odkaznakomentr">
    <w:name w:val="annotation reference"/>
    <w:basedOn w:val="Predvolenpsmoodseku"/>
    <w:uiPriority w:val="99"/>
    <w:semiHidden/>
    <w:unhideWhenUsed/>
    <w:rsid w:val="00CC085A"/>
    <w:rPr>
      <w:sz w:val="16"/>
      <w:szCs w:val="16"/>
    </w:rPr>
  </w:style>
  <w:style w:type="paragraph" w:styleId="Textkomentra">
    <w:name w:val="annotation text"/>
    <w:basedOn w:val="Normlny"/>
    <w:link w:val="TextkomentraChar"/>
    <w:uiPriority w:val="99"/>
    <w:semiHidden/>
    <w:unhideWhenUsed/>
    <w:rsid w:val="00CC085A"/>
    <w:pPr>
      <w:spacing w:line="240" w:lineRule="auto"/>
    </w:pPr>
    <w:rPr>
      <w:sz w:val="20"/>
      <w:szCs w:val="20"/>
    </w:rPr>
  </w:style>
  <w:style w:type="character" w:customStyle="1" w:styleId="TextkomentraChar">
    <w:name w:val="Text komentára Char"/>
    <w:basedOn w:val="Predvolenpsmoodseku"/>
    <w:link w:val="Textkomentra"/>
    <w:uiPriority w:val="99"/>
    <w:semiHidden/>
    <w:rsid w:val="00CC085A"/>
    <w:rPr>
      <w:sz w:val="20"/>
      <w:szCs w:val="20"/>
    </w:rPr>
  </w:style>
  <w:style w:type="paragraph" w:styleId="Predmetkomentra">
    <w:name w:val="annotation subject"/>
    <w:basedOn w:val="Textkomentra"/>
    <w:next w:val="Textkomentra"/>
    <w:link w:val="PredmetkomentraChar"/>
    <w:uiPriority w:val="99"/>
    <w:semiHidden/>
    <w:unhideWhenUsed/>
    <w:rsid w:val="00CC085A"/>
    <w:rPr>
      <w:b/>
      <w:bCs/>
    </w:rPr>
  </w:style>
  <w:style w:type="character" w:customStyle="1" w:styleId="PredmetkomentraChar">
    <w:name w:val="Predmet komentára Char"/>
    <w:basedOn w:val="TextkomentraChar"/>
    <w:link w:val="Predmetkomentra"/>
    <w:uiPriority w:val="99"/>
    <w:semiHidden/>
    <w:rsid w:val="00CC085A"/>
    <w:rPr>
      <w:b/>
      <w:bCs/>
      <w:sz w:val="20"/>
      <w:szCs w:val="20"/>
    </w:rPr>
  </w:style>
  <w:style w:type="paragraph" w:styleId="Revzia">
    <w:name w:val="Revision"/>
    <w:hidden/>
    <w:uiPriority w:val="99"/>
    <w:semiHidden/>
    <w:rsid w:val="00CC085A"/>
    <w:pPr>
      <w:spacing w:after="0" w:line="240" w:lineRule="auto"/>
    </w:pPr>
  </w:style>
  <w:style w:type="paragraph" w:styleId="Textbubliny">
    <w:name w:val="Balloon Text"/>
    <w:basedOn w:val="Normlny"/>
    <w:link w:val="TextbublinyChar"/>
    <w:uiPriority w:val="99"/>
    <w:semiHidden/>
    <w:unhideWhenUsed/>
    <w:rsid w:val="00CC08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8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0B5D"/>
  </w:style>
  <w:style w:type="paragraph" w:styleId="Nadpis1">
    <w:name w:val="heading 1"/>
    <w:basedOn w:val="Normlny"/>
    <w:link w:val="Nadpis1Char"/>
    <w:uiPriority w:val="9"/>
    <w:qFormat/>
    <w:rsid w:val="00380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306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80B5D"/>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380B5D"/>
    <w:rPr>
      <w:b/>
      <w:bCs/>
    </w:rPr>
  </w:style>
  <w:style w:type="character" w:customStyle="1" w:styleId="Nadpis3Char">
    <w:name w:val="Nadpis 3 Char"/>
    <w:basedOn w:val="Predvolenpsmoodseku"/>
    <w:link w:val="Nadpis3"/>
    <w:uiPriority w:val="9"/>
    <w:semiHidden/>
    <w:rsid w:val="00306ECA"/>
    <w:rPr>
      <w:rFonts w:asciiTheme="majorHAnsi" w:eastAsiaTheme="majorEastAsia" w:hAnsiTheme="majorHAnsi" w:cstheme="majorBidi"/>
      <w:b/>
      <w:bCs/>
      <w:color w:val="4F81BD" w:themeColor="accent1"/>
    </w:rPr>
  </w:style>
  <w:style w:type="paragraph" w:styleId="Odsekzoznamu">
    <w:name w:val="List Paragraph"/>
    <w:basedOn w:val="Normlny"/>
    <w:uiPriority w:val="34"/>
    <w:qFormat/>
    <w:rsid w:val="00D739F5"/>
    <w:pPr>
      <w:ind w:left="720"/>
      <w:contextualSpacing/>
    </w:pPr>
  </w:style>
  <w:style w:type="paragraph" w:styleId="Hlavika">
    <w:name w:val="header"/>
    <w:basedOn w:val="Normlny"/>
    <w:link w:val="HlavikaChar"/>
    <w:uiPriority w:val="99"/>
    <w:unhideWhenUsed/>
    <w:rsid w:val="00D517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51714"/>
  </w:style>
  <w:style w:type="paragraph" w:styleId="Pta">
    <w:name w:val="footer"/>
    <w:basedOn w:val="Normlny"/>
    <w:link w:val="PtaChar"/>
    <w:uiPriority w:val="99"/>
    <w:unhideWhenUsed/>
    <w:rsid w:val="00D51714"/>
    <w:pPr>
      <w:tabs>
        <w:tab w:val="center" w:pos="4536"/>
        <w:tab w:val="right" w:pos="9072"/>
      </w:tabs>
      <w:spacing w:after="0" w:line="240" w:lineRule="auto"/>
    </w:pPr>
  </w:style>
  <w:style w:type="character" w:customStyle="1" w:styleId="PtaChar">
    <w:name w:val="Päta Char"/>
    <w:basedOn w:val="Predvolenpsmoodseku"/>
    <w:link w:val="Pta"/>
    <w:uiPriority w:val="99"/>
    <w:rsid w:val="00D51714"/>
  </w:style>
  <w:style w:type="character" w:styleId="Hypertextovprepojenie">
    <w:name w:val="Hyperlink"/>
    <w:basedOn w:val="Predvolenpsmoodseku"/>
    <w:uiPriority w:val="99"/>
    <w:unhideWhenUsed/>
    <w:rsid w:val="00D51714"/>
    <w:rPr>
      <w:color w:val="0000FF" w:themeColor="hyperlink"/>
      <w:u w:val="single"/>
    </w:rPr>
  </w:style>
  <w:style w:type="character" w:styleId="Odkaznakomentr">
    <w:name w:val="annotation reference"/>
    <w:basedOn w:val="Predvolenpsmoodseku"/>
    <w:uiPriority w:val="99"/>
    <w:semiHidden/>
    <w:unhideWhenUsed/>
    <w:rsid w:val="00CC085A"/>
    <w:rPr>
      <w:sz w:val="16"/>
      <w:szCs w:val="16"/>
    </w:rPr>
  </w:style>
  <w:style w:type="paragraph" w:styleId="Textkomentra">
    <w:name w:val="annotation text"/>
    <w:basedOn w:val="Normlny"/>
    <w:link w:val="TextkomentraChar"/>
    <w:uiPriority w:val="99"/>
    <w:semiHidden/>
    <w:unhideWhenUsed/>
    <w:rsid w:val="00CC085A"/>
    <w:pPr>
      <w:spacing w:line="240" w:lineRule="auto"/>
    </w:pPr>
    <w:rPr>
      <w:sz w:val="20"/>
      <w:szCs w:val="20"/>
    </w:rPr>
  </w:style>
  <w:style w:type="character" w:customStyle="1" w:styleId="TextkomentraChar">
    <w:name w:val="Text komentára Char"/>
    <w:basedOn w:val="Predvolenpsmoodseku"/>
    <w:link w:val="Textkomentra"/>
    <w:uiPriority w:val="99"/>
    <w:semiHidden/>
    <w:rsid w:val="00CC085A"/>
    <w:rPr>
      <w:sz w:val="20"/>
      <w:szCs w:val="20"/>
    </w:rPr>
  </w:style>
  <w:style w:type="paragraph" w:styleId="Predmetkomentra">
    <w:name w:val="annotation subject"/>
    <w:basedOn w:val="Textkomentra"/>
    <w:next w:val="Textkomentra"/>
    <w:link w:val="PredmetkomentraChar"/>
    <w:uiPriority w:val="99"/>
    <w:semiHidden/>
    <w:unhideWhenUsed/>
    <w:rsid w:val="00CC085A"/>
    <w:rPr>
      <w:b/>
      <w:bCs/>
    </w:rPr>
  </w:style>
  <w:style w:type="character" w:customStyle="1" w:styleId="PredmetkomentraChar">
    <w:name w:val="Predmet komentára Char"/>
    <w:basedOn w:val="TextkomentraChar"/>
    <w:link w:val="Predmetkomentra"/>
    <w:uiPriority w:val="99"/>
    <w:semiHidden/>
    <w:rsid w:val="00CC085A"/>
    <w:rPr>
      <w:b/>
      <w:bCs/>
      <w:sz w:val="20"/>
      <w:szCs w:val="20"/>
    </w:rPr>
  </w:style>
  <w:style w:type="paragraph" w:styleId="Revzia">
    <w:name w:val="Revision"/>
    <w:hidden/>
    <w:uiPriority w:val="99"/>
    <w:semiHidden/>
    <w:rsid w:val="00CC085A"/>
    <w:pPr>
      <w:spacing w:after="0" w:line="240" w:lineRule="auto"/>
    </w:pPr>
  </w:style>
  <w:style w:type="paragraph" w:styleId="Textbubliny">
    <w:name w:val="Balloon Text"/>
    <w:basedOn w:val="Normlny"/>
    <w:link w:val="TextbublinyChar"/>
    <w:uiPriority w:val="99"/>
    <w:semiHidden/>
    <w:unhideWhenUsed/>
    <w:rsid w:val="00CC08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cp:lastModifiedBy>
  <cp:revision>2</cp:revision>
  <cp:lastPrinted>2017-12-01T09:23:00Z</cp:lastPrinted>
  <dcterms:created xsi:type="dcterms:W3CDTF">2017-12-14T12:00:00Z</dcterms:created>
  <dcterms:modified xsi:type="dcterms:W3CDTF">2017-12-14T12:00:00Z</dcterms:modified>
</cp:coreProperties>
</file>